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F0" w:rsidRDefault="000C35C6" w:rsidP="006E7E4C">
      <w:pPr>
        <w:jc w:val="center"/>
        <w:rPr>
          <w:b/>
          <w:i/>
          <w:sz w:val="40"/>
          <w:szCs w:val="40"/>
          <w:u w:val="single"/>
        </w:rPr>
      </w:pPr>
      <w:bookmarkStart w:id="0" w:name="_GoBack"/>
      <w:bookmarkEnd w:id="0"/>
      <w:r w:rsidRPr="000C35C6">
        <w:rPr>
          <w:b/>
          <w:i/>
          <w:sz w:val="40"/>
          <w:szCs w:val="40"/>
          <w:u w:val="single"/>
        </w:rPr>
        <w:t>MAYOR’S REPORT</w:t>
      </w:r>
    </w:p>
    <w:p w:rsidR="006E7E4C" w:rsidRPr="006E7E4C" w:rsidRDefault="006E7E4C" w:rsidP="006E7E4C">
      <w:pPr>
        <w:jc w:val="center"/>
        <w:rPr>
          <w:b/>
          <w:i/>
          <w:sz w:val="40"/>
          <w:szCs w:val="40"/>
          <w:u w:val="single"/>
        </w:rPr>
      </w:pPr>
      <w:r>
        <w:rPr>
          <w:b/>
          <w:i/>
          <w:sz w:val="40"/>
          <w:szCs w:val="40"/>
          <w:u w:val="single"/>
        </w:rPr>
        <w:t>5/2/17</w:t>
      </w:r>
    </w:p>
    <w:p w:rsidR="00C65587" w:rsidRPr="007628F0" w:rsidRDefault="00C65587" w:rsidP="00C65587">
      <w:pPr>
        <w:pStyle w:val="NoSpacing"/>
      </w:pPr>
    </w:p>
    <w:p w:rsidR="00571437" w:rsidRPr="00571437" w:rsidRDefault="00571437" w:rsidP="00571437">
      <w:pPr>
        <w:pStyle w:val="NoSpacing"/>
        <w:rPr>
          <w:b/>
          <w:sz w:val="28"/>
          <w:szCs w:val="28"/>
          <w:u w:val="single"/>
        </w:rPr>
      </w:pPr>
    </w:p>
    <w:p w:rsidR="00C06720" w:rsidRPr="00571437" w:rsidRDefault="00C06720" w:rsidP="00571437">
      <w:pPr>
        <w:pStyle w:val="NoSpacing"/>
        <w:rPr>
          <w:b/>
          <w:sz w:val="28"/>
          <w:szCs w:val="28"/>
          <w:u w:val="single"/>
        </w:rPr>
      </w:pPr>
    </w:p>
    <w:p w:rsidR="009C6A3F" w:rsidRPr="00840F8F" w:rsidRDefault="000C35C6" w:rsidP="00571437">
      <w:pPr>
        <w:pStyle w:val="NoSpacing"/>
        <w:rPr>
          <w:b/>
          <w:sz w:val="32"/>
          <w:szCs w:val="32"/>
          <w:u w:val="single"/>
        </w:rPr>
      </w:pPr>
      <w:r w:rsidRPr="005D4F9E">
        <w:rPr>
          <w:b/>
          <w:sz w:val="32"/>
          <w:szCs w:val="32"/>
          <w:highlight w:val="yellow"/>
          <w:u w:val="single"/>
        </w:rPr>
        <w:t>ENHANCE ARTS, PARKS, AND RECREATIONAL SERVICES</w:t>
      </w:r>
    </w:p>
    <w:p w:rsidR="00840F8F" w:rsidRDefault="00840F8F" w:rsidP="00571437">
      <w:pPr>
        <w:pStyle w:val="NoSpacing"/>
        <w:rPr>
          <w:sz w:val="28"/>
          <w:szCs w:val="28"/>
        </w:rPr>
      </w:pPr>
      <w:r>
        <w:rPr>
          <w:sz w:val="28"/>
          <w:szCs w:val="28"/>
        </w:rPr>
        <w:t>Kelly Post-Sheedy our Recreation Superintendent started yesterday.  She faces a huge challenge, but this is a turning point for the recreation department.</w:t>
      </w:r>
    </w:p>
    <w:p w:rsidR="00840F8F" w:rsidRDefault="00840F8F" w:rsidP="00571437">
      <w:pPr>
        <w:pStyle w:val="NoSpacing"/>
        <w:rPr>
          <w:sz w:val="28"/>
          <w:szCs w:val="28"/>
        </w:rPr>
      </w:pPr>
    </w:p>
    <w:p w:rsidR="00840F8F" w:rsidRPr="00840F8F" w:rsidRDefault="00840F8F" w:rsidP="00571437">
      <w:pPr>
        <w:pStyle w:val="NoSpacing"/>
        <w:rPr>
          <w:sz w:val="28"/>
          <w:szCs w:val="28"/>
        </w:rPr>
      </w:pPr>
      <w:r>
        <w:rPr>
          <w:sz w:val="28"/>
          <w:szCs w:val="28"/>
        </w:rPr>
        <w:t>The splash pad construction is under way, it started on Thursday April 27</w:t>
      </w:r>
      <w:r w:rsidRPr="00840F8F">
        <w:rPr>
          <w:sz w:val="28"/>
          <w:szCs w:val="28"/>
          <w:vertAlign w:val="superscript"/>
        </w:rPr>
        <w:t>th</w:t>
      </w:r>
      <w:r>
        <w:rPr>
          <w:sz w:val="28"/>
          <w:szCs w:val="28"/>
        </w:rPr>
        <w:t>.</w:t>
      </w:r>
    </w:p>
    <w:p w:rsidR="00C06720" w:rsidRPr="00840F8F" w:rsidRDefault="00C06720" w:rsidP="00571437">
      <w:pPr>
        <w:pStyle w:val="NoSpacing"/>
        <w:rPr>
          <w:b/>
          <w:sz w:val="32"/>
          <w:szCs w:val="32"/>
          <w:u w:val="single"/>
        </w:rPr>
      </w:pPr>
    </w:p>
    <w:p w:rsidR="00571437" w:rsidRDefault="000C35C6" w:rsidP="00571437">
      <w:pPr>
        <w:pStyle w:val="NoSpacing"/>
        <w:rPr>
          <w:b/>
          <w:sz w:val="32"/>
          <w:szCs w:val="32"/>
          <w:u w:val="single"/>
        </w:rPr>
      </w:pPr>
      <w:r w:rsidRPr="005D4F9E">
        <w:rPr>
          <w:b/>
          <w:sz w:val="32"/>
          <w:szCs w:val="32"/>
          <w:highlight w:val="yellow"/>
          <w:u w:val="single"/>
        </w:rPr>
        <w:t>ESTABLISH A TRANSPARENT, EFFECTIVE AND EFFICIENT GOVERNMENT</w:t>
      </w:r>
    </w:p>
    <w:p w:rsidR="00840F8F" w:rsidRDefault="00840F8F" w:rsidP="00571437">
      <w:pPr>
        <w:pStyle w:val="NoSpacing"/>
        <w:rPr>
          <w:sz w:val="32"/>
          <w:szCs w:val="32"/>
        </w:rPr>
      </w:pPr>
      <w:r>
        <w:rPr>
          <w:sz w:val="32"/>
          <w:szCs w:val="32"/>
        </w:rPr>
        <w:t>I attended the Boy Scouts of America meeting and did a presentation for them.</w:t>
      </w:r>
    </w:p>
    <w:p w:rsidR="00840F8F" w:rsidRDefault="00840F8F" w:rsidP="00571437">
      <w:pPr>
        <w:pStyle w:val="NoSpacing"/>
        <w:rPr>
          <w:sz w:val="32"/>
          <w:szCs w:val="32"/>
        </w:rPr>
      </w:pPr>
    </w:p>
    <w:p w:rsidR="00840F8F" w:rsidRDefault="00840F8F" w:rsidP="00571437">
      <w:pPr>
        <w:pStyle w:val="NoSpacing"/>
        <w:rPr>
          <w:sz w:val="32"/>
          <w:szCs w:val="32"/>
        </w:rPr>
      </w:pPr>
      <w:r>
        <w:rPr>
          <w:sz w:val="32"/>
          <w:szCs w:val="32"/>
        </w:rPr>
        <w:t>I also attended the Ramapo College Environmental Sciences event and did a presentation there as well.</w:t>
      </w:r>
    </w:p>
    <w:p w:rsidR="00840F8F" w:rsidRDefault="00840F8F" w:rsidP="00571437">
      <w:pPr>
        <w:pStyle w:val="NoSpacing"/>
        <w:rPr>
          <w:sz w:val="32"/>
          <w:szCs w:val="32"/>
        </w:rPr>
      </w:pPr>
    </w:p>
    <w:p w:rsidR="00840F8F" w:rsidRPr="00840F8F" w:rsidRDefault="00840F8F" w:rsidP="00571437">
      <w:pPr>
        <w:pStyle w:val="NoSpacing"/>
        <w:rPr>
          <w:sz w:val="32"/>
          <w:szCs w:val="32"/>
        </w:rPr>
      </w:pPr>
      <w:r>
        <w:rPr>
          <w:sz w:val="32"/>
          <w:szCs w:val="32"/>
        </w:rPr>
        <w:t>I attended the Scholar Athlete Awards Luncheon at Flynn’s.  It was an honor to be there.</w:t>
      </w:r>
    </w:p>
    <w:p w:rsidR="004F044F" w:rsidRPr="00840F8F" w:rsidRDefault="004F044F" w:rsidP="00571437">
      <w:pPr>
        <w:pStyle w:val="NoSpacing"/>
        <w:rPr>
          <w:b/>
          <w:sz w:val="32"/>
          <w:szCs w:val="32"/>
          <w:u w:val="single"/>
        </w:rPr>
      </w:pPr>
    </w:p>
    <w:p w:rsidR="004F044F" w:rsidRDefault="004F044F" w:rsidP="00571437">
      <w:pPr>
        <w:pStyle w:val="NoSpacing"/>
        <w:rPr>
          <w:b/>
          <w:sz w:val="32"/>
          <w:szCs w:val="32"/>
          <w:u w:val="single"/>
        </w:rPr>
      </w:pPr>
      <w:r w:rsidRPr="005D4F9E">
        <w:rPr>
          <w:b/>
          <w:sz w:val="32"/>
          <w:szCs w:val="32"/>
          <w:highlight w:val="yellow"/>
          <w:u w:val="single"/>
        </w:rPr>
        <w:t>ECONOMIC VITALITY</w:t>
      </w:r>
    </w:p>
    <w:p w:rsidR="00840F8F" w:rsidRDefault="00840F8F" w:rsidP="00571437">
      <w:pPr>
        <w:pStyle w:val="NoSpacing"/>
        <w:rPr>
          <w:sz w:val="32"/>
          <w:szCs w:val="32"/>
        </w:rPr>
      </w:pPr>
      <w:r>
        <w:rPr>
          <w:sz w:val="32"/>
          <w:szCs w:val="32"/>
        </w:rPr>
        <w:t>The buildings at the former Ingersoll Rand site are almost all leveled.  There are 2 buildings remaining.  The soil importation should begin soon.</w:t>
      </w:r>
    </w:p>
    <w:p w:rsidR="00840F8F" w:rsidRDefault="00840F8F" w:rsidP="00571437">
      <w:pPr>
        <w:pStyle w:val="NoSpacing"/>
        <w:rPr>
          <w:sz w:val="32"/>
          <w:szCs w:val="32"/>
        </w:rPr>
      </w:pPr>
    </w:p>
    <w:p w:rsidR="00840F8F" w:rsidRDefault="00840F8F" w:rsidP="00571437">
      <w:pPr>
        <w:pStyle w:val="NoSpacing"/>
        <w:rPr>
          <w:sz w:val="32"/>
          <w:szCs w:val="32"/>
        </w:rPr>
      </w:pPr>
      <w:r>
        <w:rPr>
          <w:sz w:val="32"/>
          <w:szCs w:val="32"/>
        </w:rPr>
        <w:t>Our Design Charrette for the riverfront redevelopment will be on Friday night May 19</w:t>
      </w:r>
      <w:r w:rsidRPr="00840F8F">
        <w:rPr>
          <w:sz w:val="32"/>
          <w:szCs w:val="32"/>
          <w:vertAlign w:val="superscript"/>
        </w:rPr>
        <w:t>th</w:t>
      </w:r>
      <w:r>
        <w:rPr>
          <w:sz w:val="32"/>
          <w:szCs w:val="32"/>
        </w:rPr>
        <w:t xml:space="preserve"> and Saturday May 20</w:t>
      </w:r>
      <w:r w:rsidRPr="00840F8F">
        <w:rPr>
          <w:sz w:val="32"/>
          <w:szCs w:val="32"/>
          <w:vertAlign w:val="superscript"/>
        </w:rPr>
        <w:t>th</w:t>
      </w:r>
      <w:r>
        <w:rPr>
          <w:sz w:val="32"/>
          <w:szCs w:val="32"/>
        </w:rPr>
        <w:t xml:space="preserve">.  </w:t>
      </w:r>
      <w:r w:rsidR="009C5B80">
        <w:rPr>
          <w:sz w:val="32"/>
          <w:szCs w:val="32"/>
        </w:rPr>
        <w:t>Sherry Corcoran and Pat Dragotta facilitated the opening of the Historic Union Station to host the Design Charrette</w:t>
      </w:r>
      <w:r w:rsidR="00F04F6D">
        <w:rPr>
          <w:sz w:val="32"/>
          <w:szCs w:val="32"/>
        </w:rPr>
        <w:t xml:space="preserve"> on Saturday May 20th</w:t>
      </w:r>
      <w:r w:rsidR="009C5B80">
        <w:rPr>
          <w:sz w:val="32"/>
          <w:szCs w:val="32"/>
        </w:rPr>
        <w:t xml:space="preserve">.  This is exciting news as this building has been closed for quite some time.  </w:t>
      </w:r>
    </w:p>
    <w:p w:rsidR="009C5B80" w:rsidRDefault="009C5B80" w:rsidP="00571437">
      <w:pPr>
        <w:pStyle w:val="NoSpacing"/>
        <w:rPr>
          <w:sz w:val="32"/>
          <w:szCs w:val="32"/>
        </w:rPr>
      </w:pPr>
    </w:p>
    <w:p w:rsidR="009C5B80" w:rsidRDefault="009C5B80" w:rsidP="00571437">
      <w:pPr>
        <w:pStyle w:val="NoSpacing"/>
        <w:rPr>
          <w:b/>
          <w:sz w:val="32"/>
          <w:szCs w:val="32"/>
          <w:u w:val="single"/>
        </w:rPr>
      </w:pPr>
      <w:r w:rsidRPr="009C5B80">
        <w:rPr>
          <w:b/>
          <w:sz w:val="32"/>
          <w:szCs w:val="32"/>
          <w:highlight w:val="yellow"/>
          <w:u w:val="single"/>
        </w:rPr>
        <w:lastRenderedPageBreak/>
        <w:t>STRENGTHENING NEIGHBORHOODS:</w:t>
      </w:r>
    </w:p>
    <w:p w:rsidR="009C5B80" w:rsidRDefault="009C5B80" w:rsidP="00571437">
      <w:pPr>
        <w:pStyle w:val="NoSpacing"/>
        <w:rPr>
          <w:b/>
          <w:sz w:val="32"/>
          <w:szCs w:val="32"/>
          <w:u w:val="single"/>
        </w:rPr>
      </w:pPr>
    </w:p>
    <w:p w:rsidR="009C5B80" w:rsidRDefault="009C5B80" w:rsidP="00571437">
      <w:pPr>
        <w:pStyle w:val="NoSpacing"/>
        <w:rPr>
          <w:sz w:val="32"/>
          <w:szCs w:val="32"/>
        </w:rPr>
      </w:pPr>
      <w:r>
        <w:rPr>
          <w:sz w:val="32"/>
          <w:szCs w:val="32"/>
        </w:rPr>
        <w:t xml:space="preserve">Our Abandoned Property Program has been very successful.   The net positive income allows us to hire additional code inspectors and it has forced banks to fix 40 homes and sell them.  </w:t>
      </w:r>
    </w:p>
    <w:p w:rsidR="009C5B80" w:rsidRDefault="009C5B80" w:rsidP="00571437">
      <w:pPr>
        <w:pStyle w:val="NoSpacing"/>
        <w:rPr>
          <w:sz w:val="32"/>
          <w:szCs w:val="32"/>
        </w:rPr>
      </w:pPr>
    </w:p>
    <w:p w:rsidR="009C5B80" w:rsidRPr="009C5B80" w:rsidRDefault="009C5B80" w:rsidP="00571437">
      <w:pPr>
        <w:pStyle w:val="NoSpacing"/>
        <w:rPr>
          <w:sz w:val="32"/>
          <w:szCs w:val="32"/>
        </w:rPr>
      </w:pPr>
      <w:r>
        <w:rPr>
          <w:sz w:val="32"/>
          <w:szCs w:val="32"/>
        </w:rPr>
        <w:t>I would now like Donna Messina to step forward and give a brief report on this program.</w:t>
      </w:r>
    </w:p>
    <w:p w:rsidR="000C35C6" w:rsidRPr="00571437" w:rsidRDefault="000C35C6" w:rsidP="00571437">
      <w:pPr>
        <w:pStyle w:val="NoSpacing"/>
        <w:rPr>
          <w:b/>
          <w:sz w:val="28"/>
          <w:szCs w:val="28"/>
          <w:u w:val="single"/>
        </w:rPr>
      </w:pPr>
    </w:p>
    <w:p w:rsidR="000C35C6" w:rsidRPr="00170750" w:rsidRDefault="000C35C6">
      <w:pPr>
        <w:rPr>
          <w:b/>
          <w:sz w:val="28"/>
          <w:szCs w:val="28"/>
        </w:rPr>
      </w:pPr>
    </w:p>
    <w:p w:rsidR="000C35C6" w:rsidRPr="00170750" w:rsidRDefault="000C35C6">
      <w:pPr>
        <w:rPr>
          <w:b/>
          <w:sz w:val="28"/>
          <w:szCs w:val="28"/>
        </w:rPr>
      </w:pPr>
    </w:p>
    <w:sectPr w:rsidR="000C35C6" w:rsidRPr="00170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35440"/>
    <w:multiLevelType w:val="hybridMultilevel"/>
    <w:tmpl w:val="A26A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C6"/>
    <w:rsid w:val="00001364"/>
    <w:rsid w:val="000C35C6"/>
    <w:rsid w:val="00170750"/>
    <w:rsid w:val="001D2C66"/>
    <w:rsid w:val="0046379B"/>
    <w:rsid w:val="004F044F"/>
    <w:rsid w:val="00571437"/>
    <w:rsid w:val="005A6D96"/>
    <w:rsid w:val="005D4F9E"/>
    <w:rsid w:val="00637A47"/>
    <w:rsid w:val="006E7E4C"/>
    <w:rsid w:val="0075764E"/>
    <w:rsid w:val="007628F0"/>
    <w:rsid w:val="00840F8F"/>
    <w:rsid w:val="008E700E"/>
    <w:rsid w:val="00965E3B"/>
    <w:rsid w:val="0097752F"/>
    <w:rsid w:val="009B4DFE"/>
    <w:rsid w:val="009C5B80"/>
    <w:rsid w:val="009C6A3F"/>
    <w:rsid w:val="00B4595E"/>
    <w:rsid w:val="00BF4D04"/>
    <w:rsid w:val="00C06720"/>
    <w:rsid w:val="00C65587"/>
    <w:rsid w:val="00F0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0A729-458F-4BBB-B7D1-CE55964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720"/>
    <w:pPr>
      <w:ind w:left="720"/>
      <w:contextualSpacing/>
    </w:pPr>
  </w:style>
  <w:style w:type="paragraph" w:styleId="BalloonText">
    <w:name w:val="Balloon Text"/>
    <w:basedOn w:val="Normal"/>
    <w:link w:val="BalloonTextChar"/>
    <w:uiPriority w:val="99"/>
    <w:semiHidden/>
    <w:unhideWhenUsed/>
    <w:rsid w:val="00965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E3B"/>
    <w:rPr>
      <w:rFonts w:ascii="Segoe UI" w:hAnsi="Segoe UI" w:cs="Segoe UI"/>
      <w:sz w:val="18"/>
      <w:szCs w:val="18"/>
    </w:rPr>
  </w:style>
  <w:style w:type="paragraph" w:styleId="NoSpacing">
    <w:name w:val="No Spacing"/>
    <w:uiPriority w:val="1"/>
    <w:qFormat/>
    <w:rsid w:val="00C655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cp:lastModifiedBy>
  <cp:revision>2</cp:revision>
  <cp:lastPrinted>2017-03-21T13:09:00Z</cp:lastPrinted>
  <dcterms:created xsi:type="dcterms:W3CDTF">2017-05-02T15:08:00Z</dcterms:created>
  <dcterms:modified xsi:type="dcterms:W3CDTF">2017-05-02T15:08:00Z</dcterms:modified>
</cp:coreProperties>
</file>