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50E" w:rsidRDefault="00254781" w:rsidP="007D3233">
      <w:pPr>
        <w:ind w:left="1440" w:right="1440"/>
        <w:jc w:val="center"/>
        <w:rPr>
          <w:b/>
        </w:rPr>
      </w:pPr>
      <w:r>
        <w:rPr>
          <w:b/>
        </w:rPr>
        <w:t>R:  2018-</w:t>
      </w:r>
      <w:r w:rsidR="00F64D18">
        <w:rPr>
          <w:b/>
        </w:rPr>
        <w:t>195</w:t>
      </w:r>
    </w:p>
    <w:p w:rsidR="007D3233" w:rsidRPr="007D3233" w:rsidRDefault="007D3233" w:rsidP="007D3233">
      <w:pPr>
        <w:ind w:left="1440" w:right="1440"/>
        <w:jc w:val="center"/>
        <w:rPr>
          <w:b/>
        </w:rPr>
      </w:pPr>
      <w:r w:rsidRPr="007D3233">
        <w:rPr>
          <w:b/>
        </w:rPr>
        <w:t>RESOLUTION ESTABLISHING ANNUAL SALARY</w:t>
      </w:r>
    </w:p>
    <w:p w:rsidR="007D3233" w:rsidRPr="007D3233" w:rsidRDefault="007D3233" w:rsidP="007D3233">
      <w:pPr>
        <w:ind w:left="1440" w:right="1440"/>
        <w:jc w:val="center"/>
        <w:rPr>
          <w:b/>
        </w:rPr>
      </w:pPr>
      <w:r w:rsidRPr="007D3233">
        <w:rPr>
          <w:b/>
        </w:rPr>
        <w:t>FOR CERTAIN EMPLOYEES OF THE TOWN OF PHILLIPSBURG</w:t>
      </w:r>
    </w:p>
    <w:p w:rsidR="007D3233" w:rsidRPr="007D3233" w:rsidRDefault="007D3233" w:rsidP="007D3233">
      <w:pPr>
        <w:rPr>
          <w:highlight w:val="yellow"/>
        </w:rPr>
      </w:pPr>
    </w:p>
    <w:p w:rsidR="00D03D8D" w:rsidRPr="00D03D8D" w:rsidRDefault="00D03D8D" w:rsidP="00D03D8D">
      <w:pPr>
        <w:autoSpaceDE w:val="0"/>
        <w:autoSpaceDN w:val="0"/>
        <w:adjustRightInd w:val="0"/>
        <w:spacing w:line="480" w:lineRule="auto"/>
        <w:ind w:firstLine="720"/>
        <w:jc w:val="both"/>
        <w:rPr>
          <w:bCs/>
          <w:szCs w:val="24"/>
        </w:rPr>
      </w:pPr>
      <w:r w:rsidRPr="00D03D8D">
        <w:rPr>
          <w:b/>
          <w:bCs/>
          <w:szCs w:val="24"/>
        </w:rPr>
        <w:t xml:space="preserve">WHEREAS, </w:t>
      </w:r>
      <w:proofErr w:type="gramStart"/>
      <w:r w:rsidR="00A91CFC">
        <w:rPr>
          <w:bCs/>
          <w:szCs w:val="24"/>
        </w:rPr>
        <w:t>Listed</w:t>
      </w:r>
      <w:proofErr w:type="gramEnd"/>
      <w:r w:rsidR="00A91CFC">
        <w:rPr>
          <w:bCs/>
          <w:szCs w:val="24"/>
        </w:rPr>
        <w:t xml:space="preserve"> are the</w:t>
      </w:r>
      <w:r w:rsidR="00990164">
        <w:rPr>
          <w:bCs/>
          <w:szCs w:val="24"/>
        </w:rPr>
        <w:t xml:space="preserve"> unclassified employees</w:t>
      </w:r>
      <w:r w:rsidRPr="00D03D8D">
        <w:rPr>
          <w:bCs/>
          <w:szCs w:val="24"/>
        </w:rPr>
        <w:t xml:space="preserve"> for the Town of Phillipsburg; </w:t>
      </w:r>
    </w:p>
    <w:p w:rsidR="00D03D8D" w:rsidRPr="00432C0F" w:rsidRDefault="00D03D8D" w:rsidP="00D03D8D">
      <w:pPr>
        <w:autoSpaceDE w:val="0"/>
        <w:autoSpaceDN w:val="0"/>
        <w:adjustRightInd w:val="0"/>
        <w:spacing w:line="480" w:lineRule="auto"/>
        <w:ind w:firstLine="720"/>
        <w:jc w:val="both"/>
        <w:rPr>
          <w:bCs/>
          <w:szCs w:val="24"/>
        </w:rPr>
      </w:pPr>
      <w:r w:rsidRPr="00D03D8D">
        <w:rPr>
          <w:b/>
          <w:bCs/>
          <w:szCs w:val="24"/>
        </w:rPr>
        <w:t xml:space="preserve">WHEREAS, </w:t>
      </w:r>
      <w:r w:rsidRPr="00D03D8D">
        <w:rPr>
          <w:bCs/>
          <w:szCs w:val="24"/>
        </w:rPr>
        <w:t>the Town Council believes it is in the best interest of the Town of Phillipsburg to adjust the</w:t>
      </w:r>
      <w:r w:rsidR="00990164">
        <w:rPr>
          <w:bCs/>
          <w:szCs w:val="24"/>
        </w:rPr>
        <w:t>ir annual salary for their</w:t>
      </w:r>
      <w:r w:rsidRPr="00D03D8D">
        <w:rPr>
          <w:bCs/>
          <w:szCs w:val="24"/>
        </w:rPr>
        <w:t xml:space="preserve"> position</w:t>
      </w:r>
      <w:r w:rsidR="00990164">
        <w:rPr>
          <w:bCs/>
          <w:szCs w:val="24"/>
        </w:rPr>
        <w:t>s.</w:t>
      </w:r>
    </w:p>
    <w:p w:rsidR="00A91CFC" w:rsidRDefault="00D03D8D" w:rsidP="00A91CFC">
      <w:pPr>
        <w:pStyle w:val="NoSpacing"/>
        <w:spacing w:line="480" w:lineRule="auto"/>
        <w:ind w:firstLine="720"/>
        <w:jc w:val="both"/>
      </w:pPr>
      <w:r w:rsidRPr="002F5AC6">
        <w:rPr>
          <w:b/>
          <w:iCs/>
          <w:szCs w:val="24"/>
        </w:rPr>
        <w:t xml:space="preserve">NOW THEREFORE BE IT RESOLVED </w:t>
      </w:r>
      <w:r w:rsidR="007D3233" w:rsidRPr="00B504D8">
        <w:t xml:space="preserve">by the Town Council of the Town of Phillipsburg, County of Warren, State of New Jersey, that the annual </w:t>
      </w:r>
      <w:r w:rsidR="00990164">
        <w:t xml:space="preserve">cost of living increase of 1.75 percent </w:t>
      </w:r>
      <w:r w:rsidR="007D3233" w:rsidRPr="00B504D8">
        <w:t>salary for t</w:t>
      </w:r>
      <w:r w:rsidR="00990164">
        <w:t xml:space="preserve">he following municipal positions </w:t>
      </w:r>
      <w:r w:rsidR="007D3233" w:rsidRPr="00B504D8">
        <w:t>is hereby established for the year 201</w:t>
      </w:r>
      <w:r w:rsidR="00B504D8" w:rsidRPr="00B504D8">
        <w:t>8</w:t>
      </w:r>
      <w:r w:rsidR="00936C06">
        <w:t>, effective as of</w:t>
      </w:r>
      <w:r w:rsidR="007D3233" w:rsidRPr="00B504D8">
        <w:t xml:space="preserve"> </w:t>
      </w:r>
      <w:r w:rsidR="00990164">
        <w:t>January 01,</w:t>
      </w:r>
      <w:r w:rsidR="007D3233" w:rsidRPr="00B504D8">
        <w:t xml:space="preserve"> 201</w:t>
      </w:r>
      <w:r w:rsidR="00B504D8" w:rsidRPr="00B504D8">
        <w:t>8</w:t>
      </w:r>
      <w:r w:rsidR="007D3233" w:rsidRPr="00B504D8">
        <w:t>:</w:t>
      </w:r>
    </w:p>
    <w:p w:rsidR="00A91CFC" w:rsidRPr="00A91CFC" w:rsidRDefault="00A91CFC" w:rsidP="00A91CFC">
      <w:pPr>
        <w:pStyle w:val="NoSpacing"/>
        <w:spacing w:line="480" w:lineRule="auto"/>
        <w:jc w:val="both"/>
      </w:pPr>
      <w:r w:rsidRPr="00A91CFC">
        <w:rPr>
          <w:rFonts w:eastAsia="Arial"/>
          <w:color w:val="000000"/>
          <w:szCs w:val="24"/>
        </w:rPr>
        <w:t>Title</w:t>
      </w:r>
    </w:p>
    <w:p w:rsidR="00A91CFC" w:rsidRPr="00A91CFC" w:rsidRDefault="00A91CFC" w:rsidP="00A91CFC">
      <w:pPr>
        <w:tabs>
          <w:tab w:val="left" w:pos="5688"/>
          <w:tab w:val="right" w:pos="7560"/>
        </w:tabs>
        <w:spacing w:before="167" w:line="303" w:lineRule="exact"/>
        <w:jc w:val="both"/>
        <w:textAlignment w:val="baseline"/>
        <w:rPr>
          <w:rFonts w:eastAsia="Arial"/>
          <w:color w:val="000000"/>
          <w:szCs w:val="24"/>
        </w:rPr>
      </w:pPr>
      <w:r w:rsidRPr="00A91CFC">
        <w:rPr>
          <w:rFonts w:eastAsia="Arial"/>
          <w:color w:val="000000"/>
          <w:szCs w:val="24"/>
        </w:rPr>
        <w:t>Animal Control Officer</w:t>
      </w:r>
      <w:r w:rsidRPr="00A91CFC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 xml:space="preserve">         </w:t>
      </w:r>
      <w:r w:rsidRPr="00A91CFC">
        <w:rPr>
          <w:rFonts w:eastAsia="Arial"/>
          <w:color w:val="000000"/>
          <w:szCs w:val="24"/>
        </w:rPr>
        <w:t>$</w:t>
      </w:r>
      <w:r w:rsidRPr="00A91CFC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 xml:space="preserve">      </w:t>
      </w:r>
      <w:r w:rsidRPr="00A91CFC">
        <w:rPr>
          <w:rFonts w:eastAsia="Arial"/>
          <w:color w:val="000000"/>
          <w:szCs w:val="24"/>
        </w:rPr>
        <w:t>35,205.00</w:t>
      </w:r>
    </w:p>
    <w:p w:rsidR="00A91CFC" w:rsidRPr="00A91CFC" w:rsidRDefault="00A91CFC" w:rsidP="00A91CFC">
      <w:pPr>
        <w:tabs>
          <w:tab w:val="left" w:pos="5688"/>
          <w:tab w:val="right" w:pos="7560"/>
        </w:tabs>
        <w:spacing w:before="162" w:line="303" w:lineRule="exact"/>
        <w:jc w:val="both"/>
        <w:textAlignment w:val="baseline"/>
        <w:rPr>
          <w:rFonts w:eastAsia="Arial"/>
          <w:color w:val="000000"/>
          <w:szCs w:val="24"/>
        </w:rPr>
      </w:pPr>
      <w:r w:rsidRPr="00A91CFC">
        <w:rPr>
          <w:rFonts w:eastAsia="Arial"/>
          <w:color w:val="000000"/>
          <w:szCs w:val="24"/>
        </w:rPr>
        <w:t>Battalion Chief</w:t>
      </w:r>
      <w:r w:rsidRPr="00A91CFC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  <w:t xml:space="preserve">         </w:t>
      </w:r>
      <w:r w:rsidRPr="00A91CFC">
        <w:rPr>
          <w:rFonts w:eastAsia="Arial"/>
          <w:color w:val="000000"/>
          <w:szCs w:val="24"/>
        </w:rPr>
        <w:t>$        2,137.00</w:t>
      </w:r>
    </w:p>
    <w:p w:rsidR="00A91CFC" w:rsidRPr="00A91CFC" w:rsidRDefault="00A91CFC" w:rsidP="00A91CFC">
      <w:pPr>
        <w:tabs>
          <w:tab w:val="right" w:pos="7560"/>
        </w:tabs>
        <w:spacing w:before="167" w:line="303" w:lineRule="exact"/>
        <w:jc w:val="both"/>
        <w:textAlignment w:val="baseline"/>
        <w:rPr>
          <w:rFonts w:eastAsia="Arial"/>
          <w:color w:val="000000"/>
          <w:szCs w:val="24"/>
        </w:rPr>
      </w:pPr>
      <w:r w:rsidRPr="00A91CFC">
        <w:rPr>
          <w:rFonts w:eastAsia="Arial"/>
          <w:color w:val="000000"/>
          <w:szCs w:val="24"/>
        </w:rPr>
        <w:t xml:space="preserve">Chief Financial Officer                                   </w:t>
      </w:r>
      <w:r>
        <w:rPr>
          <w:rFonts w:eastAsia="Arial"/>
          <w:color w:val="000000"/>
          <w:szCs w:val="24"/>
        </w:rPr>
        <w:t xml:space="preserve">                               </w:t>
      </w:r>
      <w:r w:rsidRPr="00A91CFC">
        <w:rPr>
          <w:rFonts w:eastAsia="Arial"/>
          <w:color w:val="000000"/>
          <w:szCs w:val="24"/>
        </w:rPr>
        <w:t xml:space="preserve">$   </w:t>
      </w:r>
      <w:r>
        <w:rPr>
          <w:rFonts w:eastAsia="Arial"/>
          <w:color w:val="000000"/>
          <w:szCs w:val="24"/>
        </w:rPr>
        <w:t xml:space="preserve"> </w:t>
      </w:r>
      <w:r w:rsidRPr="00A91CFC">
        <w:rPr>
          <w:rFonts w:eastAsia="Arial"/>
          <w:color w:val="000000"/>
          <w:szCs w:val="24"/>
        </w:rPr>
        <w:t>121,130.00</w:t>
      </w:r>
    </w:p>
    <w:p w:rsidR="00A91CFC" w:rsidRPr="00A91CFC" w:rsidRDefault="00A91CFC" w:rsidP="00A91CFC">
      <w:pPr>
        <w:tabs>
          <w:tab w:val="left" w:pos="5688"/>
          <w:tab w:val="right" w:pos="7560"/>
        </w:tabs>
        <w:spacing w:before="172" w:line="303" w:lineRule="exact"/>
        <w:jc w:val="both"/>
        <w:textAlignment w:val="baseline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Construction Code Official</w:t>
      </w:r>
      <w:r>
        <w:rPr>
          <w:rFonts w:eastAsia="Arial"/>
          <w:color w:val="000000"/>
          <w:szCs w:val="24"/>
        </w:rPr>
        <w:tab/>
        <w:t xml:space="preserve">         $     </w:t>
      </w:r>
      <w:r w:rsidRPr="00A91CFC">
        <w:rPr>
          <w:rFonts w:eastAsia="Arial"/>
          <w:color w:val="000000"/>
          <w:szCs w:val="24"/>
        </w:rPr>
        <w:t>90,048.75</w:t>
      </w:r>
    </w:p>
    <w:p w:rsidR="00A91CFC" w:rsidRPr="00A91CFC" w:rsidRDefault="00A91CFC" w:rsidP="00A91CFC">
      <w:pPr>
        <w:tabs>
          <w:tab w:val="right" w:pos="7560"/>
        </w:tabs>
        <w:spacing w:before="172" w:line="303" w:lineRule="exact"/>
        <w:jc w:val="both"/>
        <w:textAlignment w:val="baseline"/>
        <w:rPr>
          <w:rFonts w:eastAsia="Arial"/>
          <w:color w:val="000000"/>
          <w:szCs w:val="24"/>
        </w:rPr>
      </w:pPr>
      <w:r w:rsidRPr="00A91CFC">
        <w:rPr>
          <w:rFonts w:eastAsia="Arial"/>
          <w:color w:val="000000"/>
          <w:szCs w:val="24"/>
        </w:rPr>
        <w:t xml:space="preserve">Court Administrator                                       </w:t>
      </w:r>
      <w:r>
        <w:rPr>
          <w:rFonts w:eastAsia="Arial"/>
          <w:color w:val="000000"/>
          <w:szCs w:val="24"/>
        </w:rPr>
        <w:t xml:space="preserve">                                $    </w:t>
      </w:r>
      <w:r w:rsidRPr="00A91CFC">
        <w:rPr>
          <w:rFonts w:eastAsia="Arial"/>
          <w:color w:val="000000"/>
          <w:szCs w:val="24"/>
        </w:rPr>
        <w:t xml:space="preserve"> 98,872.00</w:t>
      </w:r>
    </w:p>
    <w:p w:rsidR="00A91CFC" w:rsidRPr="00A91CFC" w:rsidRDefault="00A91CFC" w:rsidP="00A91CFC">
      <w:pPr>
        <w:tabs>
          <w:tab w:val="right" w:pos="7560"/>
        </w:tabs>
        <w:spacing w:before="162" w:line="313" w:lineRule="exact"/>
        <w:jc w:val="both"/>
        <w:textAlignment w:val="baseline"/>
        <w:rPr>
          <w:rFonts w:eastAsia="Arial"/>
          <w:color w:val="000000"/>
          <w:szCs w:val="24"/>
        </w:rPr>
      </w:pPr>
      <w:r w:rsidRPr="00A91CFC">
        <w:rPr>
          <w:rFonts w:eastAsia="Arial"/>
          <w:color w:val="000000"/>
          <w:szCs w:val="24"/>
        </w:rPr>
        <w:t xml:space="preserve">Deputy Emergency Management Coordinator </w:t>
      </w:r>
      <w:r>
        <w:rPr>
          <w:rFonts w:eastAsia="Arial"/>
          <w:color w:val="000000"/>
          <w:szCs w:val="24"/>
        </w:rPr>
        <w:t xml:space="preserve">                             </w:t>
      </w:r>
      <w:r w:rsidRPr="00A91CFC">
        <w:rPr>
          <w:rFonts w:eastAsia="Arial"/>
          <w:color w:val="000000"/>
          <w:szCs w:val="24"/>
        </w:rPr>
        <w:t>$       3,053.00</w:t>
      </w:r>
    </w:p>
    <w:p w:rsidR="00A91CFC" w:rsidRPr="00A91CFC" w:rsidRDefault="00A91CFC" w:rsidP="00A91CFC">
      <w:pPr>
        <w:tabs>
          <w:tab w:val="left" w:pos="5688"/>
          <w:tab w:val="right" w:pos="7560"/>
        </w:tabs>
        <w:spacing w:before="172" w:line="313" w:lineRule="exact"/>
        <w:jc w:val="both"/>
        <w:textAlignment w:val="baseline"/>
        <w:rPr>
          <w:rFonts w:eastAsia="Arial"/>
          <w:color w:val="000000"/>
          <w:szCs w:val="24"/>
        </w:rPr>
      </w:pPr>
      <w:r w:rsidRPr="00A91CFC">
        <w:rPr>
          <w:rFonts w:eastAsia="Arial"/>
          <w:color w:val="000000"/>
          <w:szCs w:val="24"/>
        </w:rPr>
        <w:t>Deputy Fire Chief</w:t>
      </w:r>
      <w:r w:rsidRPr="00A91CFC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 xml:space="preserve">        </w:t>
      </w:r>
      <w:r w:rsidRPr="00A91CFC">
        <w:rPr>
          <w:rFonts w:eastAsia="Arial"/>
          <w:color w:val="000000"/>
          <w:szCs w:val="24"/>
        </w:rPr>
        <w:t>$</w:t>
      </w:r>
      <w:r w:rsidRPr="00A91CFC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 xml:space="preserve">       </w:t>
      </w:r>
      <w:r w:rsidRPr="00A91CFC">
        <w:rPr>
          <w:rFonts w:eastAsia="Arial"/>
          <w:color w:val="000000"/>
          <w:szCs w:val="24"/>
        </w:rPr>
        <w:t>3,053.00</w:t>
      </w:r>
    </w:p>
    <w:p w:rsidR="00A91CFC" w:rsidRPr="00A91CFC" w:rsidRDefault="00A91CFC" w:rsidP="00A91CFC">
      <w:pPr>
        <w:tabs>
          <w:tab w:val="left" w:pos="5688"/>
          <w:tab w:val="right" w:pos="7560"/>
        </w:tabs>
        <w:spacing w:before="172" w:line="303" w:lineRule="exact"/>
        <w:jc w:val="both"/>
        <w:textAlignment w:val="baseline"/>
        <w:rPr>
          <w:rFonts w:eastAsia="Arial"/>
          <w:color w:val="000000"/>
          <w:szCs w:val="24"/>
        </w:rPr>
      </w:pPr>
      <w:r w:rsidRPr="00A91CFC">
        <w:rPr>
          <w:rFonts w:eastAsia="Arial"/>
          <w:color w:val="000000"/>
          <w:szCs w:val="24"/>
        </w:rPr>
        <w:t>Electrical Sub Code Official</w:t>
      </w:r>
      <w:r w:rsidRPr="00A91CFC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 xml:space="preserve">        </w:t>
      </w:r>
      <w:r w:rsidRPr="00A91CFC">
        <w:rPr>
          <w:rFonts w:eastAsia="Arial"/>
          <w:color w:val="000000"/>
          <w:szCs w:val="24"/>
        </w:rPr>
        <w:t>$</w:t>
      </w:r>
      <w:r w:rsidRPr="00A91CFC">
        <w:rPr>
          <w:rFonts w:eastAsia="Arial"/>
          <w:color w:val="000000"/>
          <w:szCs w:val="24"/>
        </w:rPr>
        <w:tab/>
        <w:t>18,315.00</w:t>
      </w:r>
    </w:p>
    <w:p w:rsidR="00A91CFC" w:rsidRPr="00A91CFC" w:rsidRDefault="00A91CFC" w:rsidP="00A91CFC">
      <w:pPr>
        <w:tabs>
          <w:tab w:val="left" w:pos="5688"/>
          <w:tab w:val="right" w:pos="7560"/>
        </w:tabs>
        <w:spacing w:before="161" w:line="314" w:lineRule="exact"/>
        <w:jc w:val="both"/>
        <w:textAlignment w:val="baseline"/>
        <w:rPr>
          <w:rFonts w:eastAsia="Arial"/>
          <w:color w:val="000000"/>
          <w:szCs w:val="24"/>
        </w:rPr>
      </w:pPr>
      <w:r w:rsidRPr="00A91CFC">
        <w:rPr>
          <w:rFonts w:eastAsia="Arial"/>
          <w:color w:val="000000"/>
          <w:szCs w:val="24"/>
        </w:rPr>
        <w:t>Emergency Management Coordinator</w:t>
      </w:r>
      <w:r w:rsidRPr="00A91CFC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 xml:space="preserve">        </w:t>
      </w:r>
      <w:r w:rsidRPr="00A91CFC">
        <w:rPr>
          <w:rFonts w:eastAsia="Arial"/>
          <w:color w:val="000000"/>
          <w:szCs w:val="24"/>
        </w:rPr>
        <w:t>$</w:t>
      </w:r>
      <w:r w:rsidRPr="00A91CFC">
        <w:rPr>
          <w:rFonts w:eastAsia="Arial"/>
          <w:color w:val="000000"/>
          <w:szCs w:val="24"/>
        </w:rPr>
        <w:tab/>
        <w:t>6,614.00</w:t>
      </w:r>
    </w:p>
    <w:p w:rsidR="00A91CFC" w:rsidRPr="00A91CFC" w:rsidRDefault="00A91CFC" w:rsidP="00A91CFC">
      <w:pPr>
        <w:tabs>
          <w:tab w:val="left" w:pos="5688"/>
          <w:tab w:val="right" w:pos="7560"/>
        </w:tabs>
        <w:spacing w:before="162" w:line="303" w:lineRule="exact"/>
        <w:jc w:val="both"/>
        <w:textAlignment w:val="baseline"/>
        <w:rPr>
          <w:rFonts w:eastAsia="Arial"/>
          <w:color w:val="000000"/>
          <w:szCs w:val="24"/>
        </w:rPr>
      </w:pPr>
      <w:r w:rsidRPr="00A91CFC">
        <w:rPr>
          <w:rFonts w:eastAsia="Arial"/>
          <w:color w:val="000000"/>
          <w:szCs w:val="24"/>
        </w:rPr>
        <w:t>Fire Chief</w:t>
      </w:r>
      <w:r w:rsidRPr="00A91CFC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 xml:space="preserve">        </w:t>
      </w:r>
      <w:r w:rsidRPr="00A91CFC">
        <w:rPr>
          <w:rFonts w:eastAsia="Arial"/>
          <w:color w:val="000000"/>
          <w:szCs w:val="24"/>
        </w:rPr>
        <w:t>$</w:t>
      </w:r>
      <w:r w:rsidRPr="00A91CFC">
        <w:rPr>
          <w:rFonts w:eastAsia="Arial"/>
          <w:color w:val="000000"/>
          <w:szCs w:val="24"/>
        </w:rPr>
        <w:tab/>
        <w:t>8,140.00</w:t>
      </w:r>
    </w:p>
    <w:p w:rsidR="00A91CFC" w:rsidRPr="00A91CFC" w:rsidRDefault="00A91CFC" w:rsidP="00A91CFC">
      <w:pPr>
        <w:tabs>
          <w:tab w:val="left" w:pos="5688"/>
          <w:tab w:val="right" w:pos="7560"/>
        </w:tabs>
        <w:spacing w:before="173" w:line="308" w:lineRule="exact"/>
        <w:jc w:val="both"/>
        <w:textAlignment w:val="baseline"/>
        <w:rPr>
          <w:rFonts w:eastAsia="Arial"/>
          <w:color w:val="000000"/>
          <w:szCs w:val="24"/>
        </w:rPr>
      </w:pPr>
      <w:r w:rsidRPr="00A91CFC">
        <w:rPr>
          <w:rFonts w:eastAsia="Arial"/>
          <w:color w:val="000000"/>
          <w:szCs w:val="24"/>
        </w:rPr>
        <w:t>Fire Inspector</w:t>
      </w:r>
      <w:r w:rsidRPr="00A91CFC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 xml:space="preserve">        </w:t>
      </w:r>
      <w:r w:rsidRPr="00A91CFC">
        <w:rPr>
          <w:rFonts w:eastAsia="Arial"/>
          <w:color w:val="000000"/>
          <w:szCs w:val="24"/>
        </w:rPr>
        <w:t>$</w:t>
      </w:r>
      <w:r w:rsidRPr="00A91CFC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 xml:space="preserve">   </w:t>
      </w:r>
      <w:r w:rsidRPr="00A91CFC">
        <w:rPr>
          <w:rFonts w:eastAsia="Arial"/>
          <w:color w:val="000000"/>
          <w:szCs w:val="24"/>
        </w:rPr>
        <w:t>2,543.75</w:t>
      </w:r>
    </w:p>
    <w:p w:rsidR="00A91CFC" w:rsidRPr="00A91CFC" w:rsidRDefault="00A91CFC" w:rsidP="00A91CFC">
      <w:pPr>
        <w:tabs>
          <w:tab w:val="left" w:pos="5688"/>
          <w:tab w:val="right" w:pos="7560"/>
        </w:tabs>
        <w:spacing w:before="167" w:line="303" w:lineRule="exact"/>
        <w:jc w:val="both"/>
        <w:textAlignment w:val="baseline"/>
        <w:rPr>
          <w:rFonts w:eastAsia="Arial"/>
          <w:color w:val="000000"/>
          <w:szCs w:val="24"/>
        </w:rPr>
      </w:pPr>
      <w:r w:rsidRPr="00A91CFC">
        <w:rPr>
          <w:rFonts w:eastAsia="Arial"/>
          <w:color w:val="000000"/>
          <w:szCs w:val="24"/>
        </w:rPr>
        <w:t>Fire Sub Code Official</w:t>
      </w:r>
      <w:r w:rsidRPr="00A91CFC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 xml:space="preserve">        </w:t>
      </w:r>
      <w:r w:rsidRPr="00A91CFC">
        <w:rPr>
          <w:rFonts w:eastAsia="Arial"/>
          <w:color w:val="000000"/>
          <w:szCs w:val="24"/>
        </w:rPr>
        <w:t>$</w:t>
      </w:r>
      <w:r w:rsidRPr="00A91CFC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 xml:space="preserve"> </w:t>
      </w:r>
      <w:r w:rsidRPr="00A91CFC">
        <w:rPr>
          <w:rFonts w:eastAsia="Arial"/>
          <w:color w:val="000000"/>
          <w:szCs w:val="24"/>
        </w:rPr>
        <w:t>2,543.75</w:t>
      </w:r>
    </w:p>
    <w:p w:rsidR="00A91CFC" w:rsidRPr="00A91CFC" w:rsidRDefault="00A91CFC" w:rsidP="00A91CFC">
      <w:pPr>
        <w:tabs>
          <w:tab w:val="right" w:pos="7560"/>
        </w:tabs>
        <w:spacing w:before="162" w:line="314" w:lineRule="exact"/>
        <w:jc w:val="both"/>
        <w:textAlignment w:val="baseline"/>
        <w:rPr>
          <w:rFonts w:eastAsia="Arial"/>
          <w:color w:val="000000"/>
          <w:szCs w:val="24"/>
        </w:rPr>
      </w:pPr>
      <w:r w:rsidRPr="00A91CFC">
        <w:rPr>
          <w:rFonts w:eastAsia="Arial"/>
          <w:color w:val="000000"/>
          <w:szCs w:val="24"/>
        </w:rPr>
        <w:t xml:space="preserve">Magistrate                                                       </w:t>
      </w:r>
      <w:r>
        <w:rPr>
          <w:rFonts w:eastAsia="Arial"/>
          <w:color w:val="000000"/>
          <w:szCs w:val="24"/>
        </w:rPr>
        <w:t xml:space="preserve">                              </w:t>
      </w:r>
      <w:r w:rsidRPr="00A91CFC">
        <w:rPr>
          <w:rFonts w:eastAsia="Arial"/>
          <w:color w:val="000000"/>
          <w:szCs w:val="24"/>
        </w:rPr>
        <w:t xml:space="preserve">$   </w:t>
      </w:r>
      <w:r>
        <w:rPr>
          <w:rFonts w:eastAsia="Arial"/>
          <w:color w:val="000000"/>
          <w:szCs w:val="24"/>
        </w:rPr>
        <w:t xml:space="preserve">   </w:t>
      </w:r>
      <w:r w:rsidRPr="00A91CFC">
        <w:rPr>
          <w:rFonts w:eastAsia="Arial"/>
          <w:color w:val="000000"/>
          <w:szCs w:val="24"/>
        </w:rPr>
        <w:t>41,435.00</w:t>
      </w:r>
    </w:p>
    <w:p w:rsidR="00A91CFC" w:rsidRPr="00A91CFC" w:rsidRDefault="00A91CFC" w:rsidP="00A91CFC">
      <w:pPr>
        <w:tabs>
          <w:tab w:val="right" w:pos="7560"/>
        </w:tabs>
        <w:spacing w:before="175" w:line="308" w:lineRule="exact"/>
        <w:jc w:val="both"/>
        <w:textAlignment w:val="baseline"/>
        <w:rPr>
          <w:rFonts w:eastAsia="Arial"/>
          <w:color w:val="000000"/>
          <w:szCs w:val="24"/>
        </w:rPr>
      </w:pPr>
      <w:r w:rsidRPr="00A91CFC">
        <w:rPr>
          <w:rFonts w:eastAsia="Arial"/>
          <w:color w:val="000000"/>
          <w:szCs w:val="24"/>
        </w:rPr>
        <w:t xml:space="preserve">Municipal Clerk                                                 </w:t>
      </w:r>
      <w:r>
        <w:rPr>
          <w:rFonts w:eastAsia="Arial"/>
          <w:color w:val="000000"/>
          <w:szCs w:val="24"/>
        </w:rPr>
        <w:t xml:space="preserve">                           </w:t>
      </w:r>
      <w:r w:rsidRPr="00A91CFC">
        <w:rPr>
          <w:rFonts w:eastAsia="Arial"/>
          <w:color w:val="000000"/>
          <w:szCs w:val="24"/>
        </w:rPr>
        <w:t xml:space="preserve">$   </w:t>
      </w:r>
      <w:r>
        <w:rPr>
          <w:rFonts w:eastAsia="Arial"/>
          <w:color w:val="000000"/>
          <w:szCs w:val="24"/>
        </w:rPr>
        <w:t xml:space="preserve"> </w:t>
      </w:r>
      <w:bookmarkStart w:id="0" w:name="_GoBack"/>
      <w:bookmarkEnd w:id="0"/>
      <w:r w:rsidRPr="00A91CFC">
        <w:rPr>
          <w:rFonts w:eastAsia="Arial"/>
          <w:color w:val="000000"/>
          <w:szCs w:val="24"/>
        </w:rPr>
        <w:t>103,528.00</w:t>
      </w:r>
    </w:p>
    <w:p w:rsidR="00A91CFC" w:rsidRPr="00A91CFC" w:rsidRDefault="00A91CFC" w:rsidP="00A91CFC">
      <w:pPr>
        <w:tabs>
          <w:tab w:val="left" w:pos="5688"/>
          <w:tab w:val="right" w:pos="7560"/>
        </w:tabs>
        <w:spacing w:before="172" w:line="313" w:lineRule="exact"/>
        <w:jc w:val="both"/>
        <w:textAlignment w:val="baseline"/>
        <w:rPr>
          <w:rFonts w:eastAsia="Arial"/>
          <w:color w:val="000000"/>
          <w:szCs w:val="24"/>
        </w:rPr>
      </w:pPr>
      <w:r w:rsidRPr="00A91CFC">
        <w:rPr>
          <w:rFonts w:eastAsia="Arial"/>
          <w:color w:val="000000"/>
          <w:szCs w:val="24"/>
        </w:rPr>
        <w:t>Municipal Court Attendant (hourly)</w:t>
      </w:r>
      <w:r w:rsidRPr="00A91CFC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 xml:space="preserve">       </w:t>
      </w:r>
      <w:r w:rsidRPr="00A91CFC">
        <w:rPr>
          <w:rFonts w:eastAsia="Arial"/>
          <w:color w:val="000000"/>
          <w:szCs w:val="24"/>
        </w:rPr>
        <w:t>$             16.28</w:t>
      </w:r>
    </w:p>
    <w:p w:rsidR="00A91CFC" w:rsidRPr="00A91CFC" w:rsidRDefault="00A91CFC" w:rsidP="00A91CFC">
      <w:pPr>
        <w:tabs>
          <w:tab w:val="right" w:pos="7560"/>
        </w:tabs>
        <w:spacing w:before="172" w:line="309" w:lineRule="exact"/>
        <w:jc w:val="both"/>
        <w:textAlignment w:val="baseline"/>
        <w:rPr>
          <w:rFonts w:eastAsia="Arial"/>
          <w:color w:val="000000"/>
          <w:szCs w:val="24"/>
        </w:rPr>
      </w:pPr>
      <w:r w:rsidRPr="00A91CFC">
        <w:rPr>
          <w:rFonts w:eastAsia="Arial"/>
          <w:color w:val="000000"/>
          <w:szCs w:val="24"/>
        </w:rPr>
        <w:lastRenderedPageBreak/>
        <w:t xml:space="preserve">Municipal Prosecutor                                    </w:t>
      </w:r>
      <w:r>
        <w:rPr>
          <w:rFonts w:eastAsia="Arial"/>
          <w:color w:val="000000"/>
          <w:szCs w:val="24"/>
        </w:rPr>
        <w:t xml:space="preserve">                           </w:t>
      </w:r>
      <w:r w:rsidRPr="00A91CFC">
        <w:rPr>
          <w:rFonts w:eastAsia="Arial"/>
          <w:color w:val="000000"/>
          <w:szCs w:val="24"/>
        </w:rPr>
        <w:t xml:space="preserve">    $     </w:t>
      </w:r>
      <w:r>
        <w:rPr>
          <w:rFonts w:eastAsia="Arial"/>
          <w:color w:val="000000"/>
          <w:szCs w:val="24"/>
        </w:rPr>
        <w:t xml:space="preserve"> </w:t>
      </w:r>
      <w:r w:rsidRPr="00A91CFC">
        <w:rPr>
          <w:rFonts w:eastAsia="Arial"/>
          <w:color w:val="000000"/>
          <w:szCs w:val="24"/>
        </w:rPr>
        <w:t>37,648.00</w:t>
      </w:r>
    </w:p>
    <w:p w:rsidR="00A91CFC" w:rsidRPr="00A91CFC" w:rsidRDefault="00A91CFC" w:rsidP="00A91CFC">
      <w:pPr>
        <w:tabs>
          <w:tab w:val="left" w:pos="5688"/>
          <w:tab w:val="right" w:pos="7560"/>
        </w:tabs>
        <w:spacing w:before="172" w:line="314" w:lineRule="exact"/>
        <w:jc w:val="both"/>
        <w:textAlignment w:val="baseline"/>
        <w:rPr>
          <w:rFonts w:eastAsia="Arial"/>
          <w:color w:val="000000"/>
          <w:szCs w:val="24"/>
        </w:rPr>
      </w:pPr>
      <w:r w:rsidRPr="00A91CFC">
        <w:rPr>
          <w:rFonts w:eastAsia="Arial"/>
          <w:color w:val="000000"/>
          <w:szCs w:val="24"/>
        </w:rPr>
        <w:t>Plumbing Inspector</w:t>
      </w:r>
      <w:r w:rsidRPr="00A91CFC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 xml:space="preserve">      </w:t>
      </w:r>
      <w:r w:rsidRPr="00A91CFC">
        <w:rPr>
          <w:rFonts w:eastAsia="Arial"/>
          <w:color w:val="000000"/>
          <w:szCs w:val="24"/>
        </w:rPr>
        <w:t>$</w:t>
      </w:r>
      <w:r w:rsidRPr="00A91CFC">
        <w:rPr>
          <w:rFonts w:eastAsia="Arial"/>
          <w:color w:val="000000"/>
          <w:szCs w:val="24"/>
        </w:rPr>
        <w:tab/>
        <w:t>16,799.00</w:t>
      </w:r>
    </w:p>
    <w:p w:rsidR="00A91CFC" w:rsidRPr="00A91CFC" w:rsidRDefault="00A91CFC" w:rsidP="00A91CFC">
      <w:pPr>
        <w:tabs>
          <w:tab w:val="left" w:pos="5688"/>
          <w:tab w:val="right" w:pos="7560"/>
        </w:tabs>
        <w:spacing w:before="161" w:line="303" w:lineRule="exact"/>
        <w:jc w:val="both"/>
        <w:textAlignment w:val="baseline"/>
        <w:rPr>
          <w:rFonts w:eastAsia="Arial"/>
          <w:color w:val="000000"/>
          <w:szCs w:val="24"/>
        </w:rPr>
      </w:pPr>
      <w:r w:rsidRPr="00A91CFC">
        <w:rPr>
          <w:rFonts w:eastAsia="Arial"/>
          <w:color w:val="000000"/>
          <w:szCs w:val="24"/>
        </w:rPr>
        <w:t>Public Defender</w:t>
      </w:r>
      <w:r w:rsidRPr="00A91CFC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 xml:space="preserve">      </w:t>
      </w:r>
      <w:r w:rsidRPr="00A91CFC">
        <w:rPr>
          <w:rFonts w:eastAsia="Arial"/>
          <w:color w:val="000000"/>
          <w:szCs w:val="24"/>
        </w:rPr>
        <w:t>$</w:t>
      </w:r>
      <w:r w:rsidRPr="00A91CFC">
        <w:rPr>
          <w:rFonts w:eastAsia="Arial"/>
          <w:color w:val="000000"/>
          <w:szCs w:val="24"/>
        </w:rPr>
        <w:tab/>
        <w:t>10,363.00</w:t>
      </w:r>
    </w:p>
    <w:p w:rsidR="00A91CFC" w:rsidRPr="00A91CFC" w:rsidRDefault="00A91CFC" w:rsidP="00A91CFC">
      <w:pPr>
        <w:tabs>
          <w:tab w:val="right" w:pos="7560"/>
        </w:tabs>
        <w:spacing w:before="172" w:line="303" w:lineRule="exact"/>
        <w:jc w:val="both"/>
        <w:textAlignment w:val="baseline"/>
        <w:rPr>
          <w:rFonts w:eastAsia="Arial"/>
          <w:color w:val="000000"/>
          <w:szCs w:val="24"/>
        </w:rPr>
      </w:pPr>
      <w:r w:rsidRPr="00A91CFC">
        <w:rPr>
          <w:rFonts w:eastAsia="Arial"/>
          <w:color w:val="000000"/>
          <w:szCs w:val="24"/>
        </w:rPr>
        <w:t xml:space="preserve">Tax Assessor                                                   </w:t>
      </w:r>
      <w:r>
        <w:rPr>
          <w:rFonts w:eastAsia="Arial"/>
          <w:color w:val="000000"/>
          <w:szCs w:val="24"/>
        </w:rPr>
        <w:t xml:space="preserve">                            </w:t>
      </w:r>
      <w:r w:rsidRPr="00A91CFC">
        <w:rPr>
          <w:rFonts w:eastAsia="Arial"/>
          <w:color w:val="000000"/>
          <w:szCs w:val="24"/>
        </w:rPr>
        <w:t xml:space="preserve">$      </w:t>
      </w:r>
      <w:r>
        <w:rPr>
          <w:rFonts w:eastAsia="Arial"/>
          <w:color w:val="000000"/>
          <w:szCs w:val="24"/>
        </w:rPr>
        <w:t xml:space="preserve">  </w:t>
      </w:r>
      <w:r w:rsidRPr="00A91CFC">
        <w:rPr>
          <w:rFonts w:eastAsia="Arial"/>
          <w:color w:val="000000"/>
          <w:szCs w:val="24"/>
        </w:rPr>
        <w:t>88,002.00</w:t>
      </w:r>
    </w:p>
    <w:p w:rsidR="00A91CFC" w:rsidRPr="00A91CFC" w:rsidRDefault="00A91CFC" w:rsidP="00A91CFC">
      <w:pPr>
        <w:tabs>
          <w:tab w:val="right" w:pos="7560"/>
        </w:tabs>
        <w:spacing w:before="172" w:line="303" w:lineRule="exact"/>
        <w:jc w:val="both"/>
        <w:textAlignment w:val="baseline"/>
        <w:rPr>
          <w:rFonts w:eastAsia="Arial"/>
          <w:color w:val="000000"/>
          <w:szCs w:val="24"/>
        </w:rPr>
      </w:pPr>
      <w:r w:rsidRPr="00A91CFC">
        <w:rPr>
          <w:rFonts w:eastAsia="Arial"/>
          <w:color w:val="000000"/>
          <w:szCs w:val="24"/>
        </w:rPr>
        <w:t xml:space="preserve">Tax Collector                                                  </w:t>
      </w:r>
      <w:r>
        <w:rPr>
          <w:rFonts w:eastAsia="Arial"/>
          <w:color w:val="000000"/>
          <w:szCs w:val="24"/>
        </w:rPr>
        <w:t xml:space="preserve">                            </w:t>
      </w:r>
      <w:r w:rsidRPr="00A91CFC">
        <w:rPr>
          <w:rFonts w:eastAsia="Arial"/>
          <w:color w:val="000000"/>
          <w:szCs w:val="24"/>
        </w:rPr>
        <w:t xml:space="preserve">$    </w:t>
      </w:r>
      <w:r>
        <w:rPr>
          <w:rFonts w:eastAsia="Arial"/>
          <w:color w:val="000000"/>
          <w:szCs w:val="24"/>
        </w:rPr>
        <w:t xml:space="preserve">  </w:t>
      </w:r>
      <w:r w:rsidRPr="00A91CFC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</w:rPr>
        <w:t xml:space="preserve"> </w:t>
      </w:r>
      <w:r w:rsidRPr="00A91CFC">
        <w:rPr>
          <w:rFonts w:eastAsia="Arial"/>
          <w:color w:val="000000"/>
          <w:szCs w:val="24"/>
        </w:rPr>
        <w:t>84,204.00</w:t>
      </w:r>
    </w:p>
    <w:p w:rsidR="00B504D8" w:rsidRPr="00432C0F" w:rsidRDefault="00B504D8" w:rsidP="00B504D8">
      <w:pPr>
        <w:pStyle w:val="NoSpacing"/>
        <w:spacing w:line="480" w:lineRule="auto"/>
        <w:jc w:val="both"/>
        <w:rPr>
          <w:b/>
        </w:rPr>
      </w:pPr>
      <w:r w:rsidRPr="00432C0F">
        <w:rPr>
          <w:b/>
        </w:rPr>
        <w:tab/>
      </w:r>
      <w:r w:rsidRPr="00432C0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04D8" w:rsidRPr="004F1F35" w:rsidRDefault="00B504D8" w:rsidP="00B504D8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4F1F35">
        <w:rPr>
          <w:b/>
          <w:color w:val="000000"/>
          <w:szCs w:val="24"/>
        </w:rPr>
        <w:t>CERTIFICATION</w:t>
      </w:r>
    </w:p>
    <w:p w:rsidR="00B504D8" w:rsidRPr="004F1F35" w:rsidRDefault="00B504D8" w:rsidP="00B504D8">
      <w:pPr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B504D8" w:rsidRPr="004F1F35" w:rsidRDefault="00B504D8" w:rsidP="00B504D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4F1F35">
        <w:rPr>
          <w:color w:val="000000"/>
          <w:szCs w:val="24"/>
        </w:rPr>
        <w:t xml:space="preserve">I, Victoria L. Kleiner, </w:t>
      </w:r>
      <w:r w:rsidR="00D8150E">
        <w:rPr>
          <w:color w:val="000000"/>
          <w:szCs w:val="24"/>
        </w:rPr>
        <w:t>Registered</w:t>
      </w:r>
      <w:r w:rsidRPr="004F1F35">
        <w:rPr>
          <w:color w:val="000000"/>
          <w:szCs w:val="24"/>
        </w:rPr>
        <w:t xml:space="preserve"> Municipal Clerk of the Town of Phillipsburg, County of Warren and State of New Jersey do hereby certify the foregoing to be true and correct copy of a Resolution adopted by Council at a meeting held on </w:t>
      </w:r>
      <w:r w:rsidR="00990164">
        <w:rPr>
          <w:color w:val="000000"/>
          <w:szCs w:val="24"/>
        </w:rPr>
        <w:t>November 07, 2018</w:t>
      </w:r>
      <w:r w:rsidRPr="004F1F35">
        <w:rPr>
          <w:color w:val="000000"/>
          <w:szCs w:val="24"/>
        </w:rPr>
        <w:t>.</w:t>
      </w:r>
    </w:p>
    <w:p w:rsidR="00B504D8" w:rsidRPr="004F1F35" w:rsidRDefault="00B504D8" w:rsidP="00B504D8">
      <w:pPr>
        <w:autoSpaceDE w:val="0"/>
        <w:autoSpaceDN w:val="0"/>
        <w:adjustRightInd w:val="0"/>
        <w:rPr>
          <w:color w:val="000000"/>
          <w:szCs w:val="24"/>
        </w:rPr>
      </w:pPr>
    </w:p>
    <w:p w:rsidR="00B504D8" w:rsidRPr="004F1F35" w:rsidRDefault="00B504D8" w:rsidP="00B504D8">
      <w:pPr>
        <w:autoSpaceDE w:val="0"/>
        <w:autoSpaceDN w:val="0"/>
        <w:adjustRightInd w:val="0"/>
        <w:rPr>
          <w:color w:val="000000"/>
          <w:szCs w:val="24"/>
        </w:rPr>
      </w:pPr>
    </w:p>
    <w:p w:rsidR="00B504D8" w:rsidRPr="004F1F35" w:rsidRDefault="00B504D8" w:rsidP="00B504D8">
      <w:pPr>
        <w:autoSpaceDE w:val="0"/>
        <w:autoSpaceDN w:val="0"/>
        <w:adjustRightInd w:val="0"/>
        <w:rPr>
          <w:color w:val="000000"/>
          <w:szCs w:val="24"/>
        </w:rPr>
      </w:pPr>
      <w:r w:rsidRPr="004F1F35">
        <w:rPr>
          <w:color w:val="000000"/>
          <w:szCs w:val="24"/>
        </w:rPr>
        <w:tab/>
      </w:r>
      <w:r w:rsidRPr="004F1F35">
        <w:rPr>
          <w:color w:val="000000"/>
          <w:szCs w:val="24"/>
        </w:rPr>
        <w:tab/>
      </w:r>
      <w:r w:rsidRPr="004F1F35">
        <w:rPr>
          <w:color w:val="000000"/>
          <w:szCs w:val="24"/>
        </w:rPr>
        <w:tab/>
      </w:r>
      <w:r w:rsidRPr="004F1F35">
        <w:rPr>
          <w:color w:val="000000"/>
          <w:szCs w:val="24"/>
        </w:rPr>
        <w:tab/>
      </w:r>
      <w:r w:rsidRPr="004F1F35">
        <w:rPr>
          <w:color w:val="000000"/>
          <w:szCs w:val="24"/>
        </w:rPr>
        <w:tab/>
      </w:r>
      <w:r w:rsidRPr="004F1F35">
        <w:rPr>
          <w:color w:val="000000"/>
          <w:szCs w:val="24"/>
        </w:rPr>
        <w:tab/>
      </w:r>
      <w:r w:rsidRPr="004F1F35">
        <w:rPr>
          <w:color w:val="000000"/>
          <w:szCs w:val="24"/>
        </w:rPr>
        <w:tab/>
      </w:r>
      <w:r w:rsidRPr="004F1F35">
        <w:rPr>
          <w:color w:val="000000"/>
          <w:szCs w:val="24"/>
          <w:u w:val="single"/>
        </w:rPr>
        <w:tab/>
      </w:r>
      <w:r w:rsidRPr="004F1F35">
        <w:rPr>
          <w:color w:val="000000"/>
          <w:szCs w:val="24"/>
          <w:u w:val="single"/>
        </w:rPr>
        <w:tab/>
      </w:r>
      <w:r w:rsidRPr="004F1F35">
        <w:rPr>
          <w:color w:val="000000"/>
          <w:szCs w:val="24"/>
          <w:u w:val="single"/>
        </w:rPr>
        <w:tab/>
      </w:r>
      <w:r w:rsidRPr="004F1F35">
        <w:rPr>
          <w:color w:val="000000"/>
          <w:szCs w:val="24"/>
          <w:u w:val="single"/>
        </w:rPr>
        <w:tab/>
      </w:r>
      <w:r w:rsidRPr="004F1F35">
        <w:rPr>
          <w:color w:val="000000"/>
          <w:szCs w:val="24"/>
          <w:u w:val="single"/>
        </w:rPr>
        <w:tab/>
      </w:r>
      <w:r w:rsidRPr="004F1F35">
        <w:rPr>
          <w:color w:val="000000"/>
          <w:szCs w:val="24"/>
          <w:u w:val="single"/>
        </w:rPr>
        <w:tab/>
      </w:r>
    </w:p>
    <w:p w:rsidR="00B504D8" w:rsidRPr="0076511E" w:rsidRDefault="00B504D8" w:rsidP="00B504D8">
      <w:pPr>
        <w:jc w:val="both"/>
        <w:rPr>
          <w:color w:val="000000"/>
        </w:rPr>
      </w:pPr>
      <w:r w:rsidRPr="004F1F35">
        <w:rPr>
          <w:color w:val="000000"/>
          <w:szCs w:val="24"/>
        </w:rPr>
        <w:tab/>
      </w:r>
      <w:r w:rsidRPr="004F1F35">
        <w:rPr>
          <w:color w:val="000000"/>
          <w:szCs w:val="24"/>
        </w:rPr>
        <w:tab/>
      </w:r>
      <w:r w:rsidRPr="004F1F35">
        <w:rPr>
          <w:color w:val="000000"/>
          <w:szCs w:val="24"/>
        </w:rPr>
        <w:tab/>
      </w:r>
      <w:r w:rsidRPr="004F1F35">
        <w:rPr>
          <w:color w:val="000000"/>
          <w:szCs w:val="24"/>
        </w:rPr>
        <w:tab/>
      </w:r>
      <w:r w:rsidRPr="004F1F35">
        <w:rPr>
          <w:color w:val="000000"/>
          <w:szCs w:val="24"/>
        </w:rPr>
        <w:tab/>
      </w:r>
      <w:r w:rsidRPr="004F1F35">
        <w:rPr>
          <w:color w:val="000000"/>
          <w:szCs w:val="24"/>
        </w:rPr>
        <w:tab/>
      </w:r>
      <w:r w:rsidRPr="004F1F35">
        <w:rPr>
          <w:color w:val="000000"/>
          <w:szCs w:val="24"/>
        </w:rPr>
        <w:tab/>
      </w:r>
      <w:r w:rsidRPr="004F1F35">
        <w:rPr>
          <w:color w:val="000000"/>
        </w:rPr>
        <w:t>Victoria L. Kleiner, Municipal Clerk</w:t>
      </w:r>
    </w:p>
    <w:p w:rsidR="004A46DD" w:rsidRPr="007D3233" w:rsidRDefault="004A46DD"/>
    <w:sectPr w:rsidR="004A46DD" w:rsidRPr="007D32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4D8" w:rsidRDefault="00B504D8" w:rsidP="00B504D8">
      <w:r>
        <w:separator/>
      </w:r>
    </w:p>
  </w:endnote>
  <w:endnote w:type="continuationSeparator" w:id="0">
    <w:p w:rsidR="00B504D8" w:rsidRDefault="00B504D8" w:rsidP="00B5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9A5" w:rsidRDefault="00FA0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9A5" w:rsidRPr="00BA59A5" w:rsidRDefault="00B504D8">
    <w:pPr>
      <w:pStyle w:val="Footer"/>
    </w:pPr>
    <w:r w:rsidRPr="00B504D8">
      <w:rPr>
        <w:noProof/>
        <w:sz w:val="16"/>
      </w:rPr>
      <w:t>{00550823-1}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9A5" w:rsidRDefault="00FA0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4D8" w:rsidRDefault="00B504D8" w:rsidP="00B504D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504D8" w:rsidRDefault="00B504D8" w:rsidP="00B50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9A5" w:rsidRDefault="00FA0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9A5" w:rsidRDefault="00FA03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9A5" w:rsidRDefault="00FA0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33"/>
    <w:rsid w:val="00254781"/>
    <w:rsid w:val="00395997"/>
    <w:rsid w:val="004A46DD"/>
    <w:rsid w:val="00561264"/>
    <w:rsid w:val="005C7078"/>
    <w:rsid w:val="006508BD"/>
    <w:rsid w:val="007D3233"/>
    <w:rsid w:val="008E0820"/>
    <w:rsid w:val="00936C06"/>
    <w:rsid w:val="00990164"/>
    <w:rsid w:val="009A0AD2"/>
    <w:rsid w:val="00A91CFC"/>
    <w:rsid w:val="00B504D8"/>
    <w:rsid w:val="00D03D8D"/>
    <w:rsid w:val="00D8150E"/>
    <w:rsid w:val="00E27E83"/>
    <w:rsid w:val="00F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6091"/>
  <w15:docId w15:val="{A9576983-5A13-4792-AAAE-5190E983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23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233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233"/>
    <w:rPr>
      <w:rFonts w:ascii="Times New Roman" w:eastAsia="Calibri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D323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348</Words>
  <Characters>1984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Phillipsburg / General Resolution Salary (00550823).DOCX</vt:lpstr>
    </vt:vector>
  </TitlesOfParts>
  <Company>Hewlett-Packard Company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/ General Resolution Salary (00550823).DOCX</dc:title>
  <dc:subject>00550823-1</dc:subject>
  <dc:creator>W. Joseph Salvador</dc:creator>
  <cp:lastModifiedBy>Victoria Kleiner</cp:lastModifiedBy>
  <cp:revision>4</cp:revision>
  <cp:lastPrinted>2018-11-05T20:29:00Z</cp:lastPrinted>
  <dcterms:created xsi:type="dcterms:W3CDTF">2018-11-03T15:11:00Z</dcterms:created>
  <dcterms:modified xsi:type="dcterms:W3CDTF">2018-11-05T20:30:00Z</dcterms:modified>
</cp:coreProperties>
</file>