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AF" w:rsidRPr="002F5AC6" w:rsidRDefault="00C47AAF" w:rsidP="00C47AAF">
      <w:pPr>
        <w:jc w:val="center"/>
        <w:rPr>
          <w:rFonts w:ascii="Courier" w:hAnsi="Courier"/>
          <w:sz w:val="24"/>
          <w:szCs w:val="24"/>
        </w:rPr>
      </w:pPr>
    </w:p>
    <w:p w:rsidR="00C47AAF" w:rsidRPr="002F5AC6" w:rsidRDefault="00C47AAF" w:rsidP="00C47AAF">
      <w:pPr>
        <w:jc w:val="center"/>
        <w:rPr>
          <w:rFonts w:ascii="Courier" w:hAnsi="Courier"/>
          <w:sz w:val="24"/>
          <w:szCs w:val="24"/>
        </w:rPr>
      </w:pPr>
    </w:p>
    <w:p w:rsidR="00C47AAF" w:rsidRPr="00C47AAF" w:rsidRDefault="00C47AAF" w:rsidP="00C47AAF">
      <w:pPr>
        <w:jc w:val="center"/>
        <w:rPr>
          <w:iCs/>
          <w:sz w:val="24"/>
          <w:szCs w:val="24"/>
        </w:rPr>
      </w:pPr>
      <w:r w:rsidRPr="00C47AAF">
        <w:rPr>
          <w:b/>
          <w:iCs/>
          <w:sz w:val="24"/>
          <w:szCs w:val="24"/>
        </w:rPr>
        <w:t>R- 2017-</w:t>
      </w:r>
      <w:r w:rsidR="00384B12">
        <w:rPr>
          <w:b/>
          <w:iCs/>
          <w:sz w:val="24"/>
          <w:szCs w:val="24"/>
        </w:rPr>
        <w:t>153</w:t>
      </w:r>
    </w:p>
    <w:p w:rsidR="00C47AAF" w:rsidRPr="00C47AAF" w:rsidRDefault="00C47AAF" w:rsidP="00C47AAF">
      <w:pPr>
        <w:jc w:val="center"/>
        <w:rPr>
          <w:b/>
          <w:iCs/>
          <w:sz w:val="24"/>
          <w:szCs w:val="24"/>
        </w:rPr>
      </w:pPr>
    </w:p>
    <w:p w:rsidR="00C47AAF" w:rsidRPr="00C47AAF" w:rsidRDefault="00C47AAF" w:rsidP="00C47AAF">
      <w:pPr>
        <w:pStyle w:val="Heading3"/>
        <w:shd w:val="clear" w:color="auto" w:fill="FFFFFF"/>
        <w:spacing w:before="0" w:after="0"/>
        <w:jc w:val="center"/>
        <w:rPr>
          <w:b w:val="0"/>
          <w:iCs/>
          <w:sz w:val="24"/>
          <w:szCs w:val="24"/>
        </w:rPr>
      </w:pPr>
      <w:r w:rsidRPr="00C47AAF">
        <w:rPr>
          <w:rFonts w:ascii="Times New Roman" w:hAnsi="Times New Roman"/>
          <w:iCs/>
          <w:sz w:val="24"/>
          <w:szCs w:val="24"/>
        </w:rPr>
        <w:t xml:space="preserve">A RESOLUTION OF THE TOWN OF PHILLIPSBURG COUNTY OF WARREN STATE OF NEW JERSEY AUTHORIZING THE EXECUTION OF A PROFESSIONAL SERVICES AGREEMENT BY AND BETWEEN THE TOWN OF PHILLIPSBURG AND </w:t>
      </w:r>
      <w:r w:rsidRPr="00C47AAF">
        <w:rPr>
          <w:rFonts w:ascii="Times New Roman" w:hAnsi="Times New Roman"/>
          <w:bCs w:val="0"/>
          <w:caps/>
          <w:sz w:val="24"/>
          <w:szCs w:val="24"/>
        </w:rPr>
        <w:t>NORRIS MCLAUGHLIN &amp; MARCUS, P.A. FOR MEDIATION &amp; ARBITRATION SERVICES RELATING TO ONGOING LITIGATION</w:t>
      </w:r>
    </w:p>
    <w:p w:rsidR="00C47AAF" w:rsidRPr="00C47AAF" w:rsidRDefault="00C47AAF" w:rsidP="00C47AAF">
      <w:pPr>
        <w:rPr>
          <w:rFonts w:ascii="Courier" w:hAnsi="Courier"/>
          <w:iCs/>
          <w:sz w:val="24"/>
          <w:szCs w:val="24"/>
        </w:rPr>
      </w:pPr>
    </w:p>
    <w:p w:rsidR="00C47AAF" w:rsidRPr="00C47AAF" w:rsidRDefault="00C47AAF" w:rsidP="00C47AAF">
      <w:pPr>
        <w:rPr>
          <w:iCs/>
          <w:sz w:val="24"/>
          <w:szCs w:val="24"/>
        </w:rPr>
      </w:pPr>
      <w:r w:rsidRPr="00C47AAF">
        <w:rPr>
          <w:b/>
          <w:iCs/>
          <w:sz w:val="24"/>
          <w:szCs w:val="24"/>
        </w:rPr>
        <w:t xml:space="preserve">WHEREAS, </w:t>
      </w:r>
      <w:r w:rsidRPr="00C47AAF">
        <w:rPr>
          <w:iCs/>
          <w:sz w:val="24"/>
          <w:szCs w:val="24"/>
        </w:rPr>
        <w:t xml:space="preserve">the Mayor of the Town of Phillipsburg has nominated the appointment of Norris, McLaughlin &amp; Marcus, P.A., </w:t>
      </w:r>
      <w:r w:rsidRPr="00C47AAF">
        <w:rPr>
          <w:sz w:val="24"/>
          <w:szCs w:val="24"/>
          <w:shd w:val="clear" w:color="auto" w:fill="FFFFFF"/>
        </w:rPr>
        <w:t>400 Crossing Boulevard, 8</w:t>
      </w:r>
      <w:r w:rsidRPr="00C47AAF">
        <w:rPr>
          <w:sz w:val="24"/>
          <w:szCs w:val="24"/>
          <w:shd w:val="clear" w:color="auto" w:fill="FFFFFF"/>
          <w:vertAlign w:val="superscript"/>
        </w:rPr>
        <w:t>th</w:t>
      </w:r>
      <w:r w:rsidRPr="00C47AAF">
        <w:rPr>
          <w:sz w:val="24"/>
          <w:szCs w:val="24"/>
          <w:shd w:val="clear" w:color="auto" w:fill="FFFFFF"/>
        </w:rPr>
        <w:t xml:space="preserve"> Floor, P.O. Box 5933, Bridgewater, NJ </w:t>
      </w:r>
      <w:r w:rsidRPr="00C47AAF">
        <w:rPr>
          <w:iCs/>
          <w:sz w:val="24"/>
          <w:szCs w:val="24"/>
        </w:rPr>
        <w:t>to serve as a neutral third-party mediator to facilitate settlement negotiations to resolve ongoing litigation; and</w:t>
      </w:r>
    </w:p>
    <w:p w:rsidR="00C47AAF" w:rsidRPr="00C47AAF" w:rsidRDefault="00C47AAF" w:rsidP="00C47AAF">
      <w:pPr>
        <w:rPr>
          <w:iCs/>
          <w:sz w:val="24"/>
          <w:szCs w:val="24"/>
          <w:highlight w:val="yellow"/>
        </w:rPr>
      </w:pPr>
    </w:p>
    <w:p w:rsidR="00C47AAF" w:rsidRPr="00C47AAF" w:rsidRDefault="00C47AAF" w:rsidP="00C47AAF">
      <w:pPr>
        <w:rPr>
          <w:iCs/>
          <w:sz w:val="24"/>
          <w:szCs w:val="24"/>
          <w:highlight w:val="yellow"/>
        </w:rPr>
      </w:pPr>
      <w:r w:rsidRPr="00C47AAF">
        <w:rPr>
          <w:b/>
          <w:iCs/>
          <w:sz w:val="24"/>
          <w:szCs w:val="24"/>
        </w:rPr>
        <w:t>WHEREAS</w:t>
      </w:r>
      <w:r w:rsidRPr="00C47AAF">
        <w:rPr>
          <w:iCs/>
          <w:sz w:val="24"/>
          <w:szCs w:val="24"/>
        </w:rPr>
        <w:t xml:space="preserve">, the Mayor makes said appointment, and the Town Council approves said appointment, with the express understanding that said services provided by Norris, McLaughlin &amp; Marcus, P.A. shall be limited to matters involving the mediation process. </w:t>
      </w:r>
    </w:p>
    <w:p w:rsidR="00C47AAF" w:rsidRPr="00C47AAF" w:rsidRDefault="00C47AAF" w:rsidP="00C47AAF">
      <w:pPr>
        <w:jc w:val="center"/>
        <w:rPr>
          <w:iCs/>
          <w:sz w:val="24"/>
          <w:szCs w:val="24"/>
        </w:rPr>
      </w:pPr>
    </w:p>
    <w:p w:rsidR="00C47AAF" w:rsidRPr="00C47AAF" w:rsidRDefault="00C47AAF" w:rsidP="00C47AAF">
      <w:pPr>
        <w:jc w:val="both"/>
        <w:rPr>
          <w:iCs/>
          <w:sz w:val="24"/>
          <w:szCs w:val="24"/>
        </w:rPr>
      </w:pPr>
      <w:r w:rsidRPr="00C47AAF">
        <w:rPr>
          <w:b/>
          <w:iCs/>
          <w:sz w:val="24"/>
          <w:szCs w:val="24"/>
        </w:rPr>
        <w:t xml:space="preserve">NOW THEREFORE BE IT RESOLVED </w:t>
      </w:r>
      <w:r w:rsidRPr="00C47AAF">
        <w:rPr>
          <w:iCs/>
          <w:sz w:val="24"/>
          <w:szCs w:val="24"/>
        </w:rPr>
        <w:t xml:space="preserve">that William A. Dreier, of the firm Norris, McLaughlin &amp; Marcus, P.A. </w:t>
      </w:r>
      <w:r w:rsidRPr="00C47AAF">
        <w:rPr>
          <w:bCs/>
          <w:sz w:val="24"/>
          <w:szCs w:val="24"/>
        </w:rPr>
        <w:t xml:space="preserve"> </w:t>
      </w:r>
      <w:proofErr w:type="gramStart"/>
      <w:r w:rsidRPr="00C47AAF">
        <w:rPr>
          <w:bCs/>
          <w:sz w:val="24"/>
          <w:szCs w:val="24"/>
        </w:rPr>
        <w:t>is</w:t>
      </w:r>
      <w:proofErr w:type="gramEnd"/>
      <w:r w:rsidRPr="00C47AAF">
        <w:rPr>
          <w:bCs/>
          <w:sz w:val="24"/>
          <w:szCs w:val="24"/>
        </w:rPr>
        <w:t xml:space="preserve"> appointed </w:t>
      </w:r>
      <w:r w:rsidRPr="00C47AAF">
        <w:rPr>
          <w:iCs/>
          <w:sz w:val="24"/>
          <w:szCs w:val="24"/>
        </w:rPr>
        <w:t xml:space="preserve">to serve as the mediator for the Town of Phillipsburg, at the rate of $650 per hour. The Town of Phillipsburg is hereby authorized to enter into an Agreement with the firm of Norris, McLaughlin &amp; Marcus, </w:t>
      </w:r>
      <w:proofErr w:type="gramStart"/>
      <w:r w:rsidRPr="00C47AAF">
        <w:rPr>
          <w:iCs/>
          <w:sz w:val="24"/>
          <w:szCs w:val="24"/>
        </w:rPr>
        <w:t>P.A</w:t>
      </w:r>
      <w:proofErr w:type="gramEnd"/>
      <w:r w:rsidRPr="00C47AAF">
        <w:rPr>
          <w:iCs/>
          <w:sz w:val="24"/>
          <w:szCs w:val="24"/>
        </w:rPr>
        <w:t xml:space="preserve">. </w:t>
      </w:r>
      <w:r w:rsidRPr="00C47AAF">
        <w:rPr>
          <w:bCs/>
          <w:sz w:val="24"/>
          <w:szCs w:val="24"/>
        </w:rPr>
        <w:t xml:space="preserve"> </w:t>
      </w:r>
      <w:r w:rsidRPr="00C47AAF">
        <w:rPr>
          <w:iCs/>
          <w:sz w:val="24"/>
          <w:szCs w:val="24"/>
        </w:rPr>
        <w:t xml:space="preserve"> </w:t>
      </w:r>
      <w:proofErr w:type="gramStart"/>
      <w:r w:rsidRPr="00C47AAF">
        <w:rPr>
          <w:iCs/>
          <w:sz w:val="24"/>
          <w:szCs w:val="24"/>
        </w:rPr>
        <w:t>pertaining</w:t>
      </w:r>
      <w:proofErr w:type="gramEnd"/>
      <w:r w:rsidRPr="00C47AAF">
        <w:rPr>
          <w:iCs/>
          <w:sz w:val="24"/>
          <w:szCs w:val="24"/>
        </w:rPr>
        <w:t xml:space="preserve"> to compensation of fees without competitive bidding, pursuant to </w:t>
      </w:r>
      <w:proofErr w:type="spellStart"/>
      <w:r w:rsidRPr="00C47AAF">
        <w:rPr>
          <w:iCs/>
          <w:sz w:val="24"/>
          <w:szCs w:val="24"/>
          <w:u w:val="single"/>
        </w:rPr>
        <w:t>N.J.S.A</w:t>
      </w:r>
      <w:proofErr w:type="spellEnd"/>
      <w:r w:rsidRPr="00C47AAF">
        <w:rPr>
          <w:iCs/>
          <w:sz w:val="24"/>
          <w:szCs w:val="24"/>
          <w:u w:val="single"/>
        </w:rPr>
        <w:t>.</w:t>
      </w:r>
      <w:r w:rsidRPr="00C47AAF">
        <w:rPr>
          <w:iCs/>
          <w:sz w:val="24"/>
          <w:szCs w:val="24"/>
        </w:rPr>
        <w:t xml:space="preserve"> 40A:11-1, </w:t>
      </w:r>
      <w:r w:rsidRPr="00C47AAF">
        <w:rPr>
          <w:iCs/>
          <w:sz w:val="24"/>
          <w:szCs w:val="24"/>
          <w:u w:val="single"/>
        </w:rPr>
        <w:t>et</w:t>
      </w:r>
      <w:r w:rsidRPr="00C47AAF">
        <w:rPr>
          <w:iCs/>
          <w:sz w:val="24"/>
          <w:szCs w:val="24"/>
        </w:rPr>
        <w:t xml:space="preserve"> </w:t>
      </w:r>
      <w:r w:rsidRPr="00C47AAF">
        <w:rPr>
          <w:iCs/>
          <w:sz w:val="24"/>
          <w:szCs w:val="24"/>
          <w:u w:val="single"/>
        </w:rPr>
        <w:t>seq</w:t>
      </w:r>
      <w:r w:rsidRPr="00C47AAF">
        <w:rPr>
          <w:iCs/>
          <w:sz w:val="24"/>
          <w:szCs w:val="24"/>
        </w:rPr>
        <w:t xml:space="preserve">. </w:t>
      </w:r>
    </w:p>
    <w:p w:rsidR="00C47AAF" w:rsidRPr="00C47AAF" w:rsidRDefault="00C47AAF" w:rsidP="00C47AAF">
      <w:pPr>
        <w:jc w:val="both"/>
        <w:rPr>
          <w:iCs/>
          <w:sz w:val="24"/>
          <w:szCs w:val="24"/>
          <w:highlight w:val="yellow"/>
        </w:rPr>
      </w:pPr>
    </w:p>
    <w:p w:rsidR="00C47AAF" w:rsidRPr="00C47AAF" w:rsidRDefault="00C47AAF" w:rsidP="00C47AAF">
      <w:pPr>
        <w:jc w:val="both"/>
        <w:rPr>
          <w:b/>
          <w:iCs/>
          <w:sz w:val="24"/>
          <w:szCs w:val="24"/>
        </w:rPr>
      </w:pPr>
      <w:r w:rsidRPr="00C47AAF">
        <w:rPr>
          <w:b/>
          <w:iCs/>
          <w:sz w:val="24"/>
          <w:szCs w:val="24"/>
        </w:rPr>
        <w:t xml:space="preserve">BE IT FURTHER RESOLVED </w:t>
      </w:r>
      <w:r w:rsidRPr="00C47AAF">
        <w:rPr>
          <w:iCs/>
          <w:sz w:val="24"/>
          <w:szCs w:val="24"/>
        </w:rPr>
        <w:t xml:space="preserve">that the Mayor and Clerk of the Town of Phillipsburg are hereby authorized and directed to execute said Agreement on behalf of the Town of Phillipsburg. The Clerk is hereby directed to publish notice of this appointment within ten (10) days of the adoption of this Resolution as required by law. </w:t>
      </w:r>
    </w:p>
    <w:p w:rsidR="00C47AAF" w:rsidRPr="00C47AAF" w:rsidRDefault="00C47AAF" w:rsidP="00C47AAF">
      <w:pPr>
        <w:tabs>
          <w:tab w:val="left" w:pos="4320"/>
          <w:tab w:val="left" w:pos="6120"/>
          <w:tab w:val="left" w:pos="7920"/>
        </w:tabs>
        <w:jc w:val="both"/>
        <w:rPr>
          <w:b/>
          <w:iCs/>
          <w:sz w:val="24"/>
          <w:szCs w:val="24"/>
        </w:rPr>
      </w:pPr>
    </w:p>
    <w:p w:rsidR="00C47AAF" w:rsidRPr="00C47AAF" w:rsidRDefault="00C47AAF" w:rsidP="00C47AAF">
      <w:pPr>
        <w:jc w:val="center"/>
        <w:rPr>
          <w:b/>
          <w:sz w:val="24"/>
          <w:szCs w:val="24"/>
        </w:rPr>
      </w:pPr>
      <w:r w:rsidRPr="00C47AAF">
        <w:rPr>
          <w:b/>
          <w:sz w:val="24"/>
          <w:szCs w:val="24"/>
        </w:rPr>
        <w:t>CERTIFICATION</w:t>
      </w:r>
    </w:p>
    <w:p w:rsidR="00C47AAF" w:rsidRPr="00C47AAF" w:rsidRDefault="00C47AAF" w:rsidP="00C47AAF">
      <w:pPr>
        <w:jc w:val="center"/>
        <w:rPr>
          <w:sz w:val="24"/>
          <w:szCs w:val="24"/>
        </w:rPr>
      </w:pPr>
    </w:p>
    <w:p w:rsidR="00C47AAF" w:rsidRPr="00C47AAF" w:rsidRDefault="00C47AAF" w:rsidP="00C47AAF">
      <w:pPr>
        <w:jc w:val="both"/>
        <w:rPr>
          <w:sz w:val="24"/>
          <w:szCs w:val="24"/>
        </w:rPr>
      </w:pPr>
      <w:r w:rsidRPr="00C47AAF">
        <w:rPr>
          <w:sz w:val="24"/>
          <w:szCs w:val="24"/>
        </w:rPr>
        <w:tab/>
        <w:t xml:space="preserve">I, Victoria L. Kleiner, Registered Municipal Clerk for the Town of Phillipsburg, do hereby certify that the foregoing is a true copy of a resolution duly adopted by the Town Council at their </w:t>
      </w:r>
      <w:r w:rsidR="00384B12">
        <w:rPr>
          <w:sz w:val="24"/>
          <w:szCs w:val="24"/>
        </w:rPr>
        <w:t>August 01,</w:t>
      </w:r>
      <w:bookmarkStart w:id="0" w:name="_GoBack"/>
      <w:bookmarkEnd w:id="0"/>
      <w:r w:rsidRPr="00C47AAF">
        <w:rPr>
          <w:sz w:val="24"/>
          <w:szCs w:val="24"/>
        </w:rPr>
        <w:t xml:space="preserve"> 2017 meeting.</w:t>
      </w:r>
    </w:p>
    <w:p w:rsidR="00C47AAF" w:rsidRPr="00C47AAF" w:rsidRDefault="00C47AAF" w:rsidP="00C47AAF">
      <w:pPr>
        <w:jc w:val="both"/>
        <w:rPr>
          <w:sz w:val="24"/>
          <w:szCs w:val="24"/>
        </w:rPr>
      </w:pPr>
    </w:p>
    <w:p w:rsidR="00C47AAF" w:rsidRPr="00C47AAF" w:rsidRDefault="00C47AAF" w:rsidP="00C47AAF">
      <w:pPr>
        <w:jc w:val="both"/>
        <w:rPr>
          <w:sz w:val="24"/>
          <w:szCs w:val="24"/>
        </w:rPr>
      </w:pPr>
    </w:p>
    <w:p w:rsidR="00C47AAF" w:rsidRPr="00C47AAF" w:rsidRDefault="00C47AAF" w:rsidP="00C47AAF">
      <w:pPr>
        <w:jc w:val="both"/>
        <w:rPr>
          <w:sz w:val="24"/>
          <w:szCs w:val="24"/>
        </w:rPr>
      </w:pPr>
      <w:r w:rsidRPr="00C47AAF">
        <w:rPr>
          <w:sz w:val="24"/>
          <w:szCs w:val="24"/>
        </w:rPr>
        <w:tab/>
      </w:r>
      <w:r w:rsidRPr="00C47AAF">
        <w:rPr>
          <w:sz w:val="24"/>
          <w:szCs w:val="24"/>
        </w:rPr>
        <w:tab/>
      </w:r>
      <w:r w:rsidRPr="00C47AAF">
        <w:rPr>
          <w:sz w:val="24"/>
          <w:szCs w:val="24"/>
        </w:rPr>
        <w:tab/>
      </w:r>
      <w:r w:rsidRPr="00C47AAF">
        <w:rPr>
          <w:sz w:val="24"/>
          <w:szCs w:val="24"/>
        </w:rPr>
        <w:tab/>
      </w:r>
      <w:r w:rsidRPr="00C47AAF">
        <w:rPr>
          <w:sz w:val="24"/>
          <w:szCs w:val="24"/>
        </w:rPr>
        <w:tab/>
      </w:r>
      <w:r w:rsidRPr="00C47AAF">
        <w:rPr>
          <w:sz w:val="24"/>
          <w:szCs w:val="24"/>
        </w:rPr>
        <w:tab/>
        <w:t>_____________________________</w:t>
      </w:r>
    </w:p>
    <w:p w:rsidR="00C47AAF" w:rsidRPr="00C47AAF" w:rsidRDefault="00C47AAF" w:rsidP="00C47AAF">
      <w:pPr>
        <w:jc w:val="both"/>
        <w:rPr>
          <w:sz w:val="24"/>
          <w:szCs w:val="24"/>
        </w:rPr>
      </w:pPr>
      <w:r w:rsidRPr="00C47AAF">
        <w:rPr>
          <w:sz w:val="24"/>
          <w:szCs w:val="24"/>
        </w:rPr>
        <w:tab/>
      </w:r>
      <w:r w:rsidRPr="00C47AAF">
        <w:rPr>
          <w:sz w:val="24"/>
          <w:szCs w:val="24"/>
        </w:rPr>
        <w:tab/>
      </w:r>
      <w:r w:rsidRPr="00C47AAF">
        <w:rPr>
          <w:sz w:val="24"/>
          <w:szCs w:val="24"/>
        </w:rPr>
        <w:tab/>
      </w:r>
      <w:r w:rsidRPr="00C47AAF">
        <w:rPr>
          <w:sz w:val="24"/>
          <w:szCs w:val="24"/>
        </w:rPr>
        <w:tab/>
      </w:r>
      <w:r w:rsidRPr="00C47AAF">
        <w:rPr>
          <w:sz w:val="24"/>
          <w:szCs w:val="24"/>
        </w:rPr>
        <w:tab/>
      </w:r>
      <w:r w:rsidRPr="00C47AAF">
        <w:rPr>
          <w:sz w:val="24"/>
          <w:szCs w:val="24"/>
        </w:rPr>
        <w:tab/>
        <w:t>Victoria L. Kleiner</w:t>
      </w:r>
    </w:p>
    <w:p w:rsidR="00C47AAF" w:rsidRPr="002F5AC6" w:rsidRDefault="00C47AAF" w:rsidP="00C47AAF">
      <w:pPr>
        <w:jc w:val="both"/>
        <w:rPr>
          <w:sz w:val="24"/>
          <w:szCs w:val="24"/>
        </w:rPr>
      </w:pPr>
      <w:r w:rsidRPr="00C47AAF">
        <w:rPr>
          <w:sz w:val="24"/>
          <w:szCs w:val="24"/>
        </w:rPr>
        <w:tab/>
      </w:r>
      <w:r w:rsidRPr="00C47AAF">
        <w:rPr>
          <w:sz w:val="24"/>
          <w:szCs w:val="24"/>
        </w:rPr>
        <w:tab/>
      </w:r>
      <w:r w:rsidRPr="00C47AAF">
        <w:rPr>
          <w:sz w:val="24"/>
          <w:szCs w:val="24"/>
        </w:rPr>
        <w:tab/>
      </w:r>
      <w:r w:rsidRPr="00C47AAF">
        <w:rPr>
          <w:sz w:val="24"/>
          <w:szCs w:val="24"/>
        </w:rPr>
        <w:tab/>
      </w:r>
      <w:r w:rsidRPr="00C47AAF">
        <w:rPr>
          <w:sz w:val="24"/>
          <w:szCs w:val="24"/>
        </w:rPr>
        <w:tab/>
      </w:r>
      <w:r w:rsidRPr="00C47AAF">
        <w:rPr>
          <w:sz w:val="24"/>
          <w:szCs w:val="24"/>
        </w:rPr>
        <w:tab/>
        <w:t>Registered Municipal Clerk</w:t>
      </w:r>
    </w:p>
    <w:p w:rsidR="00C47AAF" w:rsidRPr="002F5AC6" w:rsidRDefault="00C47AAF" w:rsidP="00C47AAF">
      <w:pPr>
        <w:tabs>
          <w:tab w:val="left" w:pos="4680"/>
          <w:tab w:val="left" w:pos="6480"/>
          <w:tab w:val="left" w:pos="8208"/>
        </w:tabs>
        <w:jc w:val="both"/>
        <w:rPr>
          <w:i/>
          <w:sz w:val="24"/>
          <w:szCs w:val="24"/>
        </w:rPr>
      </w:pPr>
    </w:p>
    <w:p w:rsidR="00C47AAF" w:rsidRPr="002F5AC6" w:rsidRDefault="00C47AAF" w:rsidP="00C47AAF">
      <w:pPr>
        <w:tabs>
          <w:tab w:val="left" w:pos="4680"/>
          <w:tab w:val="left" w:pos="6480"/>
          <w:tab w:val="left" w:pos="8208"/>
        </w:tabs>
        <w:jc w:val="both"/>
        <w:rPr>
          <w:i/>
          <w:sz w:val="24"/>
          <w:szCs w:val="24"/>
        </w:rPr>
      </w:pPr>
    </w:p>
    <w:p w:rsidR="00C47AAF" w:rsidRPr="002F5AC6" w:rsidRDefault="00C47AAF" w:rsidP="00C47AAF">
      <w:pPr>
        <w:tabs>
          <w:tab w:val="left" w:pos="4680"/>
          <w:tab w:val="left" w:pos="6480"/>
          <w:tab w:val="left" w:pos="8208"/>
        </w:tabs>
        <w:jc w:val="both"/>
        <w:rPr>
          <w:i/>
          <w:sz w:val="24"/>
          <w:szCs w:val="24"/>
        </w:rPr>
      </w:pPr>
    </w:p>
    <w:p w:rsidR="00C47AAF" w:rsidRPr="002F5AC6" w:rsidRDefault="00C47AAF" w:rsidP="00C47AAF">
      <w:pPr>
        <w:tabs>
          <w:tab w:val="left" w:pos="4680"/>
          <w:tab w:val="left" w:pos="6480"/>
          <w:tab w:val="left" w:pos="8208"/>
        </w:tabs>
        <w:jc w:val="both"/>
        <w:rPr>
          <w:i/>
          <w:sz w:val="24"/>
          <w:szCs w:val="24"/>
        </w:rPr>
      </w:pPr>
    </w:p>
    <w:p w:rsidR="00C47AAF" w:rsidRPr="002F5AC6" w:rsidRDefault="00C47AAF" w:rsidP="00C47AAF">
      <w:pPr>
        <w:tabs>
          <w:tab w:val="left" w:pos="4680"/>
          <w:tab w:val="left" w:pos="6480"/>
          <w:tab w:val="left" w:pos="8208"/>
        </w:tabs>
        <w:jc w:val="both"/>
        <w:rPr>
          <w:i/>
          <w:sz w:val="24"/>
          <w:szCs w:val="24"/>
        </w:rPr>
      </w:pPr>
    </w:p>
    <w:p w:rsidR="004A46DD" w:rsidRDefault="004A46DD"/>
    <w:sectPr w:rsidR="004A46DD" w:rsidSect="00C47AAF">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915" w:left="720" w:header="720" w:footer="720" w:gutter="115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7C" w:rsidRDefault="00392E7C" w:rsidP="00392E7C">
      <w:r>
        <w:separator/>
      </w:r>
    </w:p>
  </w:endnote>
  <w:endnote w:type="continuationSeparator" w:id="0">
    <w:p w:rsidR="00392E7C" w:rsidRDefault="00392E7C" w:rsidP="0039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6040902020509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5D" w:rsidRDefault="00384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1C" w:rsidRPr="008B625D" w:rsidRDefault="00B773DC">
    <w:pPr>
      <w:tabs>
        <w:tab w:val="left" w:pos="720"/>
        <w:tab w:val="center" w:pos="4680"/>
      </w:tabs>
      <w:jc w:val="center"/>
      <w:rPr>
        <w:rFonts w:ascii="Courier" w:hAnsi="Courier"/>
        <w:sz w:val="24"/>
      </w:rPr>
    </w:pPr>
    <w:r w:rsidRPr="00B773DC">
      <w:rPr>
        <w:rFonts w:ascii="Courier" w:hAnsi="Courier"/>
        <w:noProof/>
        <w:sz w:val="16"/>
      </w:rPr>
      <w:t>{00535627-1}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5D" w:rsidRDefault="0038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7C" w:rsidRDefault="00392E7C" w:rsidP="00392E7C">
      <w:pPr>
        <w:rPr>
          <w:noProof/>
        </w:rPr>
      </w:pPr>
      <w:r>
        <w:rPr>
          <w:noProof/>
        </w:rPr>
        <w:separator/>
      </w:r>
    </w:p>
  </w:footnote>
  <w:footnote w:type="continuationSeparator" w:id="0">
    <w:p w:rsidR="00392E7C" w:rsidRDefault="00392E7C" w:rsidP="0039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5D" w:rsidRDefault="00384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5D" w:rsidRDefault="00384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5D" w:rsidRDefault="00384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AF"/>
    <w:rsid w:val="00384B12"/>
    <w:rsid w:val="00392E7C"/>
    <w:rsid w:val="00395997"/>
    <w:rsid w:val="004A46DD"/>
    <w:rsid w:val="00561264"/>
    <w:rsid w:val="006508BD"/>
    <w:rsid w:val="00AD2E0F"/>
    <w:rsid w:val="00B773DC"/>
    <w:rsid w:val="00C47AAF"/>
    <w:rsid w:val="00E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A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C47AA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AAF"/>
    <w:rPr>
      <w:rFonts w:ascii="Calibri Light" w:eastAsia="Times New Roman" w:hAnsi="Calibri Light" w:cs="Times New Roman"/>
      <w:b/>
      <w:bCs/>
      <w:sz w:val="26"/>
      <w:szCs w:val="26"/>
    </w:rPr>
  </w:style>
  <w:style w:type="paragraph" w:styleId="Footer">
    <w:name w:val="footer"/>
    <w:basedOn w:val="Normal"/>
    <w:link w:val="FooterChar"/>
    <w:semiHidden/>
    <w:rsid w:val="00C47AAF"/>
    <w:pPr>
      <w:tabs>
        <w:tab w:val="center" w:pos="4320"/>
        <w:tab w:val="right" w:pos="8640"/>
      </w:tabs>
    </w:pPr>
  </w:style>
  <w:style w:type="character" w:customStyle="1" w:styleId="FooterChar">
    <w:name w:val="Footer Char"/>
    <w:basedOn w:val="DefaultParagraphFont"/>
    <w:link w:val="Footer"/>
    <w:semiHidden/>
    <w:rsid w:val="00C47AAF"/>
    <w:rPr>
      <w:rFonts w:ascii="Times New Roman" w:eastAsia="Times New Roman" w:hAnsi="Times New Roman" w:cs="Times New Roman"/>
      <w:sz w:val="20"/>
      <w:szCs w:val="20"/>
    </w:rPr>
  </w:style>
  <w:style w:type="paragraph" w:styleId="Header">
    <w:name w:val="header"/>
    <w:basedOn w:val="Normal"/>
    <w:link w:val="HeaderChar"/>
    <w:semiHidden/>
    <w:rsid w:val="00C47AAF"/>
    <w:pPr>
      <w:tabs>
        <w:tab w:val="center" w:pos="4320"/>
        <w:tab w:val="right" w:pos="8640"/>
      </w:tabs>
    </w:pPr>
  </w:style>
  <w:style w:type="character" w:customStyle="1" w:styleId="HeaderChar">
    <w:name w:val="Header Char"/>
    <w:basedOn w:val="DefaultParagraphFont"/>
    <w:link w:val="Header"/>
    <w:semiHidden/>
    <w:rsid w:val="00C47AAF"/>
    <w:rPr>
      <w:rFonts w:ascii="Times New Roman" w:eastAsia="Times New Roman" w:hAnsi="Times New Roman" w:cs="Times New Roman"/>
      <w:sz w:val="20"/>
      <w:szCs w:val="20"/>
    </w:rPr>
  </w:style>
  <w:style w:type="character" w:styleId="Hyperlink">
    <w:name w:val="Hyperlink"/>
    <w:uiPriority w:val="99"/>
    <w:semiHidden/>
    <w:unhideWhenUsed/>
    <w:rsid w:val="00C47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A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C47AA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AAF"/>
    <w:rPr>
      <w:rFonts w:ascii="Calibri Light" w:eastAsia="Times New Roman" w:hAnsi="Calibri Light" w:cs="Times New Roman"/>
      <w:b/>
      <w:bCs/>
      <w:sz w:val="26"/>
      <w:szCs w:val="26"/>
    </w:rPr>
  </w:style>
  <w:style w:type="paragraph" w:styleId="Footer">
    <w:name w:val="footer"/>
    <w:basedOn w:val="Normal"/>
    <w:link w:val="FooterChar"/>
    <w:semiHidden/>
    <w:rsid w:val="00C47AAF"/>
    <w:pPr>
      <w:tabs>
        <w:tab w:val="center" w:pos="4320"/>
        <w:tab w:val="right" w:pos="8640"/>
      </w:tabs>
    </w:pPr>
  </w:style>
  <w:style w:type="character" w:customStyle="1" w:styleId="FooterChar">
    <w:name w:val="Footer Char"/>
    <w:basedOn w:val="DefaultParagraphFont"/>
    <w:link w:val="Footer"/>
    <w:semiHidden/>
    <w:rsid w:val="00C47AAF"/>
    <w:rPr>
      <w:rFonts w:ascii="Times New Roman" w:eastAsia="Times New Roman" w:hAnsi="Times New Roman" w:cs="Times New Roman"/>
      <w:sz w:val="20"/>
      <w:szCs w:val="20"/>
    </w:rPr>
  </w:style>
  <w:style w:type="paragraph" w:styleId="Header">
    <w:name w:val="header"/>
    <w:basedOn w:val="Normal"/>
    <w:link w:val="HeaderChar"/>
    <w:semiHidden/>
    <w:rsid w:val="00C47AAF"/>
    <w:pPr>
      <w:tabs>
        <w:tab w:val="center" w:pos="4320"/>
        <w:tab w:val="right" w:pos="8640"/>
      </w:tabs>
    </w:pPr>
  </w:style>
  <w:style w:type="character" w:customStyle="1" w:styleId="HeaderChar">
    <w:name w:val="Header Char"/>
    <w:basedOn w:val="DefaultParagraphFont"/>
    <w:link w:val="Header"/>
    <w:semiHidden/>
    <w:rsid w:val="00C47AAF"/>
    <w:rPr>
      <w:rFonts w:ascii="Times New Roman" w:eastAsia="Times New Roman" w:hAnsi="Times New Roman" w:cs="Times New Roman"/>
      <w:sz w:val="20"/>
      <w:szCs w:val="20"/>
    </w:rPr>
  </w:style>
  <w:style w:type="character" w:styleId="Hyperlink">
    <w:name w:val="Hyperlink"/>
    <w:uiPriority w:val="99"/>
    <w:semiHidden/>
    <w:unhideWhenUsed/>
    <w:rsid w:val="00C47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1647</Characters>
  <Application>Microsoft Office Word</Application>
  <DocSecurity>4</DocSecurity>
  <PresentationFormat/>
  <Lines>13</Lines>
  <Paragraphs>3</Paragraphs>
  <ScaleCrop>false</ScaleCrop>
  <HeadingPairs>
    <vt:vector size="2" baseType="variant">
      <vt:variant>
        <vt:lpstr>Title</vt:lpstr>
      </vt:variant>
      <vt:variant>
        <vt:i4>1</vt:i4>
      </vt:variant>
    </vt:vector>
  </HeadingPairs>
  <TitlesOfParts>
    <vt:vector size="1" baseType="lpstr">
      <vt:lpstr>Phillipsburg / General (00535627).DOCX</vt:lpstr>
    </vt:vector>
  </TitlesOfParts>
  <Company>Hewlett-Packard Company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(00535627).DOCX</dc:title>
  <dc:subject>00535627-1</dc:subject>
  <dc:creator>W. Joseph Salvador</dc:creator>
  <cp:lastModifiedBy>vicki</cp:lastModifiedBy>
  <cp:revision>2</cp:revision>
  <dcterms:created xsi:type="dcterms:W3CDTF">2017-07-27T18:54:00Z</dcterms:created>
  <dcterms:modified xsi:type="dcterms:W3CDTF">2017-07-27T18:54:00Z</dcterms:modified>
</cp:coreProperties>
</file>