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41AF" w14:textId="43560123" w:rsidR="007F439B" w:rsidRDefault="007F439B" w:rsidP="004A2121">
      <w:pPr>
        <w:spacing w:before="294" w:after="0" w:line="254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pacing w:val="-2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3"/>
        </w:rPr>
        <w:t>R:  202</w:t>
      </w:r>
      <w:r w:rsidR="004A2121">
        <w:rPr>
          <w:rFonts w:ascii="Times New Roman" w:eastAsia="Times New Roman" w:hAnsi="Times New Roman" w:cs="Times New Roman"/>
          <w:b/>
          <w:color w:val="000000"/>
          <w:spacing w:val="-2"/>
          <w:sz w:val="23"/>
        </w:rPr>
        <w:t>1-19</w:t>
      </w:r>
    </w:p>
    <w:p w14:paraId="510B33C2" w14:textId="677DAA4D" w:rsidR="007F439B" w:rsidRDefault="007F439B" w:rsidP="007F439B">
      <w:pPr>
        <w:spacing w:before="294" w:after="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3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RESOLUTION ADOPTING A DOMESTIC VIOLENCE POLICY</w:t>
      </w:r>
    </w:p>
    <w:p w14:paraId="35CD7317" w14:textId="77777777" w:rsidR="007F439B" w:rsidRDefault="007F439B" w:rsidP="007F439B">
      <w:pPr>
        <w:spacing w:before="200" w:after="0"/>
        <w:ind w:right="144" w:firstLine="648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WHEREAS, </w:t>
      </w:r>
      <w:r>
        <w:rPr>
          <w:rFonts w:ascii="Times New Roman" w:eastAsia="Times New Roman" w:hAnsi="Times New Roman" w:cs="Times New Roman"/>
          <w:color w:val="000000"/>
          <w:sz w:val="23"/>
        </w:rPr>
        <w:t>on or about October 15, 2019, the New Jersey Civil Service Commission issued a Statewide Domestic Violence Policy (DVP) for Public Employers, which is attached hereto; and</w:t>
      </w:r>
    </w:p>
    <w:p w14:paraId="25C51C7D" w14:textId="77777777" w:rsidR="007F439B" w:rsidRDefault="007F439B" w:rsidP="007F439B">
      <w:pPr>
        <w:spacing w:before="181" w:after="0" w:line="266" w:lineRule="auto"/>
        <w:ind w:right="144" w:firstLine="648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WHEREAS,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pursuant to </w:t>
      </w:r>
      <w:r>
        <w:rPr>
          <w:rFonts w:ascii="Times New Roman" w:eastAsia="Times New Roman" w:hAnsi="Times New Roman" w:cs="Times New Roman"/>
          <w:color w:val="000000"/>
          <w:u w:val="single"/>
        </w:rPr>
        <w:t>N.J.S.A.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11A:2-6a(b)(1), "The [Civil Service Commission] shall develop a uniform domestic violence policy, which all public employers shall adopt and distribute to their employees, regardless of whether a public employer is subject to the provisions of Title 11A, Civil Service, of the New Jersey Statutes;" and</w:t>
      </w:r>
    </w:p>
    <w:p w14:paraId="15E2A6CD" w14:textId="77777777" w:rsidR="007F439B" w:rsidRDefault="007F439B" w:rsidP="007F439B">
      <w:pPr>
        <w:tabs>
          <w:tab w:val="right" w:leader="underscore" w:pos="8856"/>
        </w:tabs>
        <w:spacing w:before="196" w:after="0" w:line="266" w:lineRule="auto"/>
        <w:ind w:left="648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WHEREAS,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the Town of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Phillipsburg  seeks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to update its Personnel Policies and</w:t>
      </w:r>
    </w:p>
    <w:p w14:paraId="3325D393" w14:textId="77777777" w:rsidR="007F439B" w:rsidRDefault="007F439B" w:rsidP="007F439B">
      <w:pPr>
        <w:spacing w:before="8" w:after="0" w:line="266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Procedures Manual to comply with </w:t>
      </w:r>
      <w:r>
        <w:rPr>
          <w:rFonts w:ascii="Times New Roman" w:eastAsia="Times New Roman" w:hAnsi="Times New Roman" w:cs="Times New Roman"/>
          <w:color w:val="000000"/>
          <w:u w:val="single"/>
        </w:rPr>
        <w:t>N.J.S.A.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11A:2-6a(b)(1).</w:t>
      </w:r>
    </w:p>
    <w:p w14:paraId="4D3284B8" w14:textId="77777777" w:rsidR="007F439B" w:rsidRDefault="007F439B" w:rsidP="007F439B">
      <w:pPr>
        <w:spacing w:before="187" w:after="0" w:line="266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NOW, THEREFORE, BE IT RESOLVED, </w:t>
      </w:r>
      <w:r>
        <w:rPr>
          <w:rFonts w:ascii="Times New Roman" w:eastAsia="Times New Roman" w:hAnsi="Times New Roman" w:cs="Times New Roman"/>
          <w:color w:val="000000"/>
          <w:sz w:val="23"/>
        </w:rPr>
        <w:t>by the Mayor and Town Council of the</w:t>
      </w:r>
    </w:p>
    <w:p w14:paraId="261A6A47" w14:textId="77777777" w:rsidR="007F439B" w:rsidRDefault="007F439B" w:rsidP="007F439B">
      <w:pPr>
        <w:tabs>
          <w:tab w:val="right" w:leader="underscore" w:pos="8856"/>
        </w:tabs>
        <w:spacing w:after="0" w:line="264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Town of Phillipsburg, in the County of Warren, that the Town of Phillipsburg’s Policies and Procedures Manual is updated as follows:</w:t>
      </w:r>
    </w:p>
    <w:p w14:paraId="5E6BDAB1" w14:textId="77777777" w:rsidR="007F439B" w:rsidRDefault="007F439B" w:rsidP="007F439B">
      <w:pPr>
        <w:spacing w:before="178" w:after="0" w:line="266" w:lineRule="auto"/>
        <w:rPr>
          <w:rFonts w:ascii="Times New Roman" w:eastAsia="Times New Roman" w:hAnsi="Times New Roman" w:cs="Times New Roman"/>
          <w:color w:val="000000"/>
          <w:spacing w:val="8"/>
          <w:sz w:val="23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</w:rPr>
        <w:t>1. The Statewide DVP (which is attached hereto) shall be referenced and adopted in the</w:t>
      </w:r>
    </w:p>
    <w:p w14:paraId="6AB19B47" w14:textId="77777777" w:rsidR="007F439B" w:rsidRDefault="007F439B" w:rsidP="007F439B">
      <w:pPr>
        <w:tabs>
          <w:tab w:val="left" w:leader="underscore" w:pos="2808"/>
        </w:tabs>
        <w:spacing w:after="0" w:line="247" w:lineRule="auto"/>
        <w:ind w:left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Town of Phillipsburg Personnel Policies and Procedures Manual.</w:t>
      </w:r>
    </w:p>
    <w:p w14:paraId="3A9EF0F9" w14:textId="77777777" w:rsidR="007F439B" w:rsidRDefault="007F439B" w:rsidP="007F439B">
      <w:pPr>
        <w:numPr>
          <w:ilvl w:val="0"/>
          <w:numId w:val="1"/>
        </w:numPr>
        <w:tabs>
          <w:tab w:val="left" w:pos="360"/>
        </w:tabs>
        <w:spacing w:before="171" w:after="0" w:line="266" w:lineRule="auto"/>
        <w:ind w:left="360" w:hanging="360"/>
        <w:rPr>
          <w:rFonts w:ascii="Times New Roman" w:eastAsia="Times New Roman" w:hAnsi="Times New Roman" w:cs="Times New Roman"/>
          <w:color w:val="000000"/>
          <w:spacing w:val="22"/>
          <w:sz w:val="23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3"/>
        </w:rPr>
        <w:t>The Borough of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</w:rPr>
        <w:tab/>
        <w:t xml:space="preserve"> Personnel Policies and Procedures Manual shall designate</w:t>
      </w:r>
    </w:p>
    <w:p w14:paraId="7E8F55CC" w14:textId="77777777" w:rsidR="007F439B" w:rsidRDefault="007F439B" w:rsidP="007F439B">
      <w:pPr>
        <w:tabs>
          <w:tab w:val="left" w:leader="underscore" w:pos="1368"/>
          <w:tab w:val="left" w:leader="underscore" w:pos="3312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Victoria L. Kleiner and Lorraine Loudenberry, as primary and secondary Human Resources Officer (HRO) for purposes of the DVP.</w:t>
      </w:r>
    </w:p>
    <w:p w14:paraId="5BDB6F0A" w14:textId="77777777" w:rsidR="007F439B" w:rsidRDefault="007F439B" w:rsidP="007F439B">
      <w:pPr>
        <w:numPr>
          <w:ilvl w:val="0"/>
          <w:numId w:val="2"/>
        </w:numPr>
        <w:tabs>
          <w:tab w:val="left" w:pos="360"/>
        </w:tabs>
        <w:spacing w:before="174" w:after="0" w:line="278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The Table of Contents shall be updated to reflect the inclusion Town of Phillipsburg’s adoption of the Statewide DVP.</w:t>
      </w:r>
    </w:p>
    <w:p w14:paraId="0C3FBD42" w14:textId="77777777" w:rsidR="007F439B" w:rsidRDefault="007F439B" w:rsidP="007F439B">
      <w:pPr>
        <w:spacing w:before="184" w:after="0" w:line="266" w:lineRule="auto"/>
        <w:ind w:left="360"/>
        <w:rPr>
          <w:rFonts w:ascii="Times New Roman" w:eastAsia="Times New Roman" w:hAnsi="Times New Roman" w:cs="Times New Roman"/>
          <w:b/>
          <w:color w:val="000000"/>
          <w:spacing w:val="29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pacing w:val="29"/>
          <w:sz w:val="23"/>
        </w:rPr>
        <w:t xml:space="preserve">BE IT FURTHER RESOLVED 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</w:rPr>
        <w:t>that a copy of the updated Town of</w:t>
      </w:r>
    </w:p>
    <w:p w14:paraId="044C52AA" w14:textId="77777777" w:rsidR="007F439B" w:rsidRDefault="007F439B" w:rsidP="007F439B">
      <w:pPr>
        <w:tabs>
          <w:tab w:val="left" w:leader="underscore" w:pos="1008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Phillipsburg Personnel Policies and Procedures Manual is on file with the Clerk's office; and</w:t>
      </w:r>
    </w:p>
    <w:p w14:paraId="7F0BF462" w14:textId="08AB4F63" w:rsidR="007F439B" w:rsidRDefault="007F439B" w:rsidP="007F439B">
      <w:pPr>
        <w:spacing w:before="181" w:after="3344" w:line="266" w:lineRule="auto"/>
        <w:ind w:right="144" w:firstLine="36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BE IT FURTHER RESOLVED </w:t>
      </w:r>
      <w:r>
        <w:rPr>
          <w:rFonts w:ascii="Times New Roman" w:eastAsia="Times New Roman" w:hAnsi="Times New Roman" w:cs="Times New Roman"/>
          <w:color w:val="000000"/>
          <w:sz w:val="23"/>
        </w:rPr>
        <w:t>that a copy of this Resolution shall be forwarded to the Town Clerk for distribution to all Town employees.</w:t>
      </w:r>
    </w:p>
    <w:p w14:paraId="26909E3A" w14:textId="77777777" w:rsidR="007F439B" w:rsidRPr="007F439B" w:rsidRDefault="007F439B" w:rsidP="007F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2D111" w14:textId="77777777" w:rsidR="007F439B" w:rsidRPr="007F439B" w:rsidRDefault="007F439B" w:rsidP="007F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39B">
        <w:rPr>
          <w:rFonts w:ascii="Times New Roman" w:eastAsia="Times New Roman" w:hAnsi="Times New Roman" w:cs="Times New Roman"/>
          <w:sz w:val="24"/>
          <w:szCs w:val="24"/>
        </w:rPr>
        <w:lastRenderedPageBreak/>
        <w:t>CERTIFICATION</w:t>
      </w:r>
      <w:r w:rsidRPr="007F439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EB4349" w14:textId="3716C9CF" w:rsidR="007F439B" w:rsidRPr="007F439B" w:rsidRDefault="007F439B" w:rsidP="007F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9B">
        <w:rPr>
          <w:rFonts w:ascii="Times New Roman" w:eastAsia="Times New Roman" w:hAnsi="Times New Roman" w:cs="Times New Roman"/>
          <w:sz w:val="24"/>
          <w:szCs w:val="24"/>
        </w:rPr>
        <w:tab/>
        <w:t xml:space="preserve">I, Victoria L. Kleiner, Registered Municipal Clerk for the Town of Phillipsburg, do hereby certify that the foregoing is a true copy of a resolution duly adopted by the Town Council at their January </w:t>
      </w:r>
      <w:r w:rsidR="004A2121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7F439B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4A212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7F439B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1580ED49" w14:textId="77777777" w:rsidR="007F439B" w:rsidRPr="007F439B" w:rsidRDefault="007F439B" w:rsidP="007F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BD1FB" w14:textId="77777777" w:rsidR="007F439B" w:rsidRPr="007F439B" w:rsidRDefault="007F439B" w:rsidP="007F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33019" w14:textId="77777777" w:rsidR="007F439B" w:rsidRPr="007F439B" w:rsidRDefault="007F439B" w:rsidP="007F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9B">
        <w:rPr>
          <w:rFonts w:ascii="Times New Roman" w:eastAsia="Times New Roman" w:hAnsi="Times New Roman" w:cs="Times New Roman"/>
          <w:sz w:val="24"/>
          <w:szCs w:val="24"/>
        </w:rPr>
        <w:tab/>
      </w:r>
      <w:r w:rsidRPr="007F439B">
        <w:rPr>
          <w:rFonts w:ascii="Times New Roman" w:eastAsia="Times New Roman" w:hAnsi="Times New Roman" w:cs="Times New Roman"/>
          <w:sz w:val="24"/>
          <w:szCs w:val="24"/>
        </w:rPr>
        <w:tab/>
      </w:r>
      <w:r w:rsidRPr="007F439B">
        <w:rPr>
          <w:rFonts w:ascii="Times New Roman" w:eastAsia="Times New Roman" w:hAnsi="Times New Roman" w:cs="Times New Roman"/>
          <w:sz w:val="24"/>
          <w:szCs w:val="24"/>
        </w:rPr>
        <w:tab/>
      </w:r>
      <w:r w:rsidRPr="007F439B">
        <w:rPr>
          <w:rFonts w:ascii="Times New Roman" w:eastAsia="Times New Roman" w:hAnsi="Times New Roman" w:cs="Times New Roman"/>
          <w:sz w:val="24"/>
          <w:szCs w:val="24"/>
        </w:rPr>
        <w:tab/>
      </w:r>
      <w:r w:rsidRPr="007F439B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14:paraId="7E690579" w14:textId="77777777" w:rsidR="007F439B" w:rsidRPr="007F439B" w:rsidRDefault="007F439B" w:rsidP="007F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9B">
        <w:rPr>
          <w:rFonts w:ascii="Times New Roman" w:eastAsia="Times New Roman" w:hAnsi="Times New Roman" w:cs="Times New Roman"/>
          <w:sz w:val="24"/>
          <w:szCs w:val="24"/>
        </w:rPr>
        <w:tab/>
      </w:r>
      <w:r w:rsidRPr="007F439B">
        <w:rPr>
          <w:rFonts w:ascii="Times New Roman" w:eastAsia="Times New Roman" w:hAnsi="Times New Roman" w:cs="Times New Roman"/>
          <w:sz w:val="24"/>
          <w:szCs w:val="24"/>
        </w:rPr>
        <w:tab/>
      </w:r>
      <w:r w:rsidRPr="007F439B">
        <w:rPr>
          <w:rFonts w:ascii="Times New Roman" w:eastAsia="Times New Roman" w:hAnsi="Times New Roman" w:cs="Times New Roman"/>
          <w:sz w:val="24"/>
          <w:szCs w:val="24"/>
        </w:rPr>
        <w:tab/>
      </w:r>
      <w:r w:rsidRPr="007F439B">
        <w:rPr>
          <w:rFonts w:ascii="Times New Roman" w:eastAsia="Times New Roman" w:hAnsi="Times New Roman" w:cs="Times New Roman"/>
          <w:sz w:val="24"/>
          <w:szCs w:val="24"/>
        </w:rPr>
        <w:tab/>
      </w:r>
      <w:r w:rsidRPr="007F439B">
        <w:rPr>
          <w:rFonts w:ascii="Times New Roman" w:eastAsia="Times New Roman" w:hAnsi="Times New Roman" w:cs="Times New Roman"/>
          <w:sz w:val="24"/>
          <w:szCs w:val="24"/>
        </w:rPr>
        <w:tab/>
        <w:t>Victoria L. Kleiner, RMC</w:t>
      </w:r>
    </w:p>
    <w:p w14:paraId="6B1E5628" w14:textId="77777777" w:rsidR="00F82DC6" w:rsidRDefault="00F82DC6"/>
    <w:sectPr w:rsidR="00F8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251A"/>
    <w:multiLevelType w:val="multilevel"/>
    <w:tmpl w:val="3B72F62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D419C6"/>
    <w:multiLevelType w:val="multilevel"/>
    <w:tmpl w:val="D04C7A1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9B"/>
    <w:rsid w:val="004A2121"/>
    <w:rsid w:val="007F439B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CD25"/>
  <w15:chartTrackingRefBased/>
  <w15:docId w15:val="{396EB8AA-1E62-42F1-B64E-DC99DD2F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9B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Kleiner</dc:creator>
  <cp:keywords/>
  <dc:description/>
  <cp:lastModifiedBy>Victoria Kleiner</cp:lastModifiedBy>
  <cp:revision>2</cp:revision>
  <cp:lastPrinted>2020-12-31T13:28:00Z</cp:lastPrinted>
  <dcterms:created xsi:type="dcterms:W3CDTF">2020-12-31T13:29:00Z</dcterms:created>
  <dcterms:modified xsi:type="dcterms:W3CDTF">2020-12-31T13:29:00Z</dcterms:modified>
</cp:coreProperties>
</file>